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156639" w:rsidRPr="00184E34" w:rsidRDefault="00156639" w:rsidP="00DD7A94">
      <w:pPr>
        <w:spacing w:after="0" w:line="480" w:lineRule="auto"/>
        <w:rPr>
          <w:rFonts w:ascii="Times New Roman" w:hAnsi="Times New Roman" w:cs="Times New Roman"/>
          <w:color w:val="000000" w:themeColor="text1"/>
          <w:sz w:val="24"/>
          <w:szCs w:val="24"/>
        </w:rPr>
      </w:pPr>
    </w:p>
    <w:p w:rsidR="00156639" w:rsidRPr="00184E34" w:rsidRDefault="00156639" w:rsidP="00DD7A94">
      <w:pPr>
        <w:spacing w:after="0" w:line="480" w:lineRule="auto"/>
        <w:jc w:val="center"/>
        <w:rPr>
          <w:rFonts w:ascii="Times New Roman" w:hAnsi="Times New Roman" w:cs="Times New Roman"/>
          <w:color w:val="000000" w:themeColor="text1"/>
          <w:sz w:val="24"/>
          <w:szCs w:val="24"/>
        </w:rPr>
      </w:pPr>
    </w:p>
    <w:p w:rsidR="00313942" w:rsidRPr="00184E34" w:rsidRDefault="005C425B"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Sustainability Practices and their Impact on su</w:t>
      </w:r>
      <w:r w:rsidR="00CA386D" w:rsidRPr="00184E34">
        <w:rPr>
          <w:rFonts w:ascii="Times New Roman" w:hAnsi="Times New Roman" w:cs="Times New Roman"/>
          <w:color w:val="000000" w:themeColor="text1"/>
          <w:sz w:val="24"/>
          <w:szCs w:val="24"/>
        </w:rPr>
        <w:t>pporting Competi</w:t>
      </w:r>
      <w:r w:rsidRPr="00184E34">
        <w:rPr>
          <w:rFonts w:ascii="Times New Roman" w:hAnsi="Times New Roman" w:cs="Times New Roman"/>
          <w:color w:val="000000" w:themeColor="text1"/>
          <w:sz w:val="24"/>
          <w:szCs w:val="24"/>
        </w:rPr>
        <w:t>tive Advantage. A case study of Etihad Airways, Abudhabi</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Student Name</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Institution Affiliation</w:t>
      </w:r>
    </w:p>
    <w:p w:rsidR="00313942" w:rsidRPr="00184E34" w:rsidRDefault="00E4208E" w:rsidP="00DD7A94">
      <w:pPr>
        <w:spacing w:after="0" w:line="480" w:lineRule="auto"/>
        <w:jc w:val="center"/>
        <w:rPr>
          <w:rFonts w:ascii="Times New Roman" w:hAnsi="Times New Roman" w:cs="Times New Roman"/>
          <w:color w:val="000000" w:themeColor="text1"/>
          <w:sz w:val="24"/>
          <w:szCs w:val="24"/>
        </w:rPr>
      </w:pPr>
      <w:r w:rsidRPr="00184E34">
        <w:rPr>
          <w:rFonts w:ascii="Times New Roman" w:hAnsi="Times New Roman" w:cs="Times New Roman"/>
          <w:color w:val="000000" w:themeColor="text1"/>
          <w:sz w:val="24"/>
          <w:szCs w:val="24"/>
        </w:rPr>
        <w:t>Date</w:t>
      </w:r>
    </w:p>
    <w:p w:rsidR="00787EB7" w:rsidRPr="00184E34" w:rsidRDefault="00787EB7" w:rsidP="00DD7A94">
      <w:pPr>
        <w:spacing w:after="0" w:line="480" w:lineRule="auto"/>
        <w:jc w:val="center"/>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787EB7" w:rsidRPr="00184E34" w:rsidRDefault="00787EB7" w:rsidP="00DD7A94">
      <w:pPr>
        <w:spacing w:after="0" w:line="480" w:lineRule="auto"/>
        <w:rPr>
          <w:rFonts w:ascii="Times New Roman" w:hAnsi="Times New Roman" w:cs="Times New Roman"/>
          <w:b/>
          <w:sz w:val="24"/>
          <w:szCs w:val="24"/>
        </w:rPr>
      </w:pPr>
    </w:p>
    <w:p w:rsidR="005C425B" w:rsidRPr="00184E34" w:rsidRDefault="005C425B" w:rsidP="00DD7A94">
      <w:pPr>
        <w:spacing w:after="0" w:line="480" w:lineRule="auto"/>
        <w:rPr>
          <w:rFonts w:ascii="Times New Roman" w:hAnsi="Times New Roman" w:cs="Times New Roman"/>
          <w:b/>
          <w:sz w:val="24"/>
          <w:szCs w:val="24"/>
        </w:rPr>
      </w:pPr>
    </w:p>
    <w:p w:rsidR="00C17E8F" w:rsidRPr="00184E34" w:rsidRDefault="00E4208E" w:rsidP="00DD7A94">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Research Proposal</w:t>
      </w:r>
    </w:p>
    <w:p w:rsidR="00307871" w:rsidRPr="00184E34" w:rsidRDefault="00E4208E" w:rsidP="00DD7A94">
      <w:pPr>
        <w:spacing w:after="0" w:line="480" w:lineRule="auto"/>
        <w:jc w:val="center"/>
        <w:rPr>
          <w:rFonts w:ascii="Times New Roman" w:hAnsi="Times New Roman" w:cs="Times New Roman"/>
          <w:sz w:val="24"/>
          <w:szCs w:val="24"/>
        </w:rPr>
      </w:pPr>
      <w:r w:rsidRPr="00184E34">
        <w:rPr>
          <w:rFonts w:ascii="Times New Roman" w:hAnsi="Times New Roman" w:cs="Times New Roman"/>
          <w:sz w:val="24"/>
          <w:szCs w:val="24"/>
        </w:rPr>
        <w:t>CHAPTER 1</w:t>
      </w:r>
    </w:p>
    <w:p w:rsidR="00555B2D" w:rsidRPr="00184E34" w:rsidRDefault="00E4208E" w:rsidP="00DD7A94">
      <w:pPr>
        <w:spacing w:after="0" w:line="480" w:lineRule="auto"/>
        <w:jc w:val="center"/>
        <w:rPr>
          <w:rFonts w:ascii="Times New Roman" w:hAnsi="Times New Roman" w:cs="Times New Roman"/>
          <w:b/>
          <w:sz w:val="24"/>
          <w:szCs w:val="24"/>
        </w:rPr>
      </w:pPr>
      <w:r w:rsidRPr="00184E34">
        <w:rPr>
          <w:rFonts w:ascii="Times New Roman" w:hAnsi="Times New Roman" w:cs="Times New Roman"/>
          <w:b/>
          <w:sz w:val="24"/>
          <w:szCs w:val="24"/>
        </w:rPr>
        <w:t>INTRODUCTION</w:t>
      </w:r>
    </w:p>
    <w:p w:rsidR="00BF38A5" w:rsidRPr="00184E34" w:rsidRDefault="00E4208E" w:rsidP="00DD7A94">
      <w:pPr>
        <w:pStyle w:val="ListParagraph"/>
        <w:numPr>
          <w:ilvl w:val="1"/>
          <w:numId w:val="3"/>
        </w:num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Introduction to the Study</w:t>
      </w:r>
    </w:p>
    <w:p w:rsidR="00C358C4" w:rsidRPr="00184E34" w:rsidRDefault="00AF18D9"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Sustainability is</w:t>
      </w:r>
      <w:r w:rsidR="00DB21A8" w:rsidRPr="00184E34">
        <w:rPr>
          <w:rFonts w:ascii="Times New Roman" w:hAnsi="Times New Roman" w:cs="Times New Roman"/>
          <w:sz w:val="24"/>
          <w:szCs w:val="24"/>
        </w:rPr>
        <w:t xml:space="preserve"> increasingly </w:t>
      </w:r>
      <w:r w:rsidRPr="00184E34">
        <w:rPr>
          <w:rFonts w:ascii="Times New Roman" w:hAnsi="Times New Roman" w:cs="Times New Roman"/>
          <w:sz w:val="24"/>
          <w:szCs w:val="24"/>
        </w:rPr>
        <w:t>becoming</w:t>
      </w:r>
      <w:r w:rsidR="00DB21A8" w:rsidRPr="00184E34">
        <w:rPr>
          <w:rFonts w:ascii="Times New Roman" w:hAnsi="Times New Roman" w:cs="Times New Roman"/>
          <w:sz w:val="24"/>
          <w:szCs w:val="24"/>
        </w:rPr>
        <w:t xml:space="preserve"> a very </w:t>
      </w:r>
      <w:r w:rsidR="00BE11BE" w:rsidRPr="00184E34">
        <w:rPr>
          <w:rFonts w:ascii="Times New Roman" w:hAnsi="Times New Roman" w:cs="Times New Roman"/>
          <w:sz w:val="24"/>
          <w:szCs w:val="24"/>
        </w:rPr>
        <w:t>important</w:t>
      </w:r>
      <w:r w:rsidR="004629C5">
        <w:rPr>
          <w:rFonts w:ascii="Times New Roman" w:hAnsi="Times New Roman" w:cs="Times New Roman"/>
          <w:sz w:val="24"/>
          <w:szCs w:val="24"/>
        </w:rPr>
        <w:t xml:space="preserve"> </w:t>
      </w:r>
      <w:r w:rsidR="00BE11BE" w:rsidRPr="00184E34">
        <w:rPr>
          <w:rFonts w:ascii="Times New Roman" w:hAnsi="Times New Roman" w:cs="Times New Roman"/>
          <w:sz w:val="24"/>
          <w:szCs w:val="24"/>
        </w:rPr>
        <w:t>element</w:t>
      </w:r>
      <w:r w:rsidR="00DB21A8" w:rsidRPr="00184E34">
        <w:rPr>
          <w:rFonts w:ascii="Times New Roman" w:hAnsi="Times New Roman" w:cs="Times New Roman"/>
          <w:sz w:val="24"/>
          <w:szCs w:val="24"/>
        </w:rPr>
        <w:t xml:space="preserve"> of every </w:t>
      </w:r>
      <w:r w:rsidR="00BE11BE" w:rsidRPr="00184E34">
        <w:rPr>
          <w:rFonts w:ascii="Times New Roman" w:hAnsi="Times New Roman" w:cs="Times New Roman"/>
          <w:sz w:val="24"/>
          <w:szCs w:val="24"/>
        </w:rPr>
        <w:t>organization</w:t>
      </w:r>
      <w:r w:rsidR="00DB21A8" w:rsidRPr="00184E34">
        <w:rPr>
          <w:rFonts w:ascii="Times New Roman" w:hAnsi="Times New Roman" w:cs="Times New Roman"/>
          <w:sz w:val="24"/>
          <w:szCs w:val="24"/>
        </w:rPr>
        <w:t xml:space="preserve"> or </w:t>
      </w:r>
      <w:r w:rsidR="00BE11BE" w:rsidRPr="00184E34">
        <w:rPr>
          <w:rFonts w:ascii="Times New Roman" w:hAnsi="Times New Roman" w:cs="Times New Roman"/>
          <w:sz w:val="24"/>
          <w:szCs w:val="24"/>
        </w:rPr>
        <w:t>business</w:t>
      </w:r>
      <w:r w:rsidR="00DB21A8" w:rsidRPr="00184E34">
        <w:rPr>
          <w:rFonts w:ascii="Times New Roman" w:hAnsi="Times New Roman" w:cs="Times New Roman"/>
          <w:sz w:val="24"/>
          <w:szCs w:val="24"/>
        </w:rPr>
        <w:t xml:space="preserve"> (</w:t>
      </w:r>
      <w:r w:rsidR="00DB21A8" w:rsidRPr="00184E34">
        <w:rPr>
          <w:rFonts w:ascii="Times New Roman" w:eastAsia="Times New Roman" w:hAnsi="Times New Roman" w:cs="Times New Roman"/>
          <w:sz w:val="24"/>
          <w:szCs w:val="24"/>
        </w:rPr>
        <w:t>Alshubaily, 2017)</w:t>
      </w:r>
      <w:r w:rsidRPr="00184E34">
        <w:rPr>
          <w:rFonts w:ascii="Times New Roman" w:hAnsi="Times New Roman" w:cs="Times New Roman"/>
          <w:sz w:val="24"/>
          <w:szCs w:val="24"/>
        </w:rPr>
        <w:t xml:space="preserve">. Numerous studies indicate that there is an urgent need </w:t>
      </w:r>
      <w:r w:rsidR="00DB21A8" w:rsidRPr="00184E34">
        <w:rPr>
          <w:rFonts w:ascii="Times New Roman" w:hAnsi="Times New Roman" w:cs="Times New Roman"/>
          <w:sz w:val="24"/>
          <w:szCs w:val="24"/>
        </w:rPr>
        <w:t xml:space="preserve">for </w:t>
      </w:r>
      <w:r w:rsidR="00BE11BE" w:rsidRPr="00184E34">
        <w:rPr>
          <w:rFonts w:ascii="Times New Roman" w:hAnsi="Times New Roman" w:cs="Times New Roman"/>
          <w:sz w:val="24"/>
          <w:szCs w:val="24"/>
        </w:rPr>
        <w:t>organizations</w:t>
      </w:r>
      <w:r w:rsidR="00DB21A8" w:rsidRPr="00184E34">
        <w:rPr>
          <w:rFonts w:ascii="Times New Roman" w:hAnsi="Times New Roman" w:cs="Times New Roman"/>
          <w:sz w:val="24"/>
          <w:szCs w:val="24"/>
        </w:rPr>
        <w:t xml:space="preserve"> to </w:t>
      </w:r>
      <w:r w:rsidR="00BE11BE" w:rsidRPr="00184E34">
        <w:rPr>
          <w:rFonts w:ascii="Times New Roman" w:hAnsi="Times New Roman" w:cs="Times New Roman"/>
          <w:sz w:val="24"/>
          <w:szCs w:val="24"/>
        </w:rPr>
        <w:t>implem</w:t>
      </w:r>
      <w:r w:rsidR="00BE11BE">
        <w:rPr>
          <w:rFonts w:ascii="Times New Roman" w:hAnsi="Times New Roman" w:cs="Times New Roman"/>
          <w:sz w:val="24"/>
          <w:szCs w:val="24"/>
        </w:rPr>
        <w:t>e</w:t>
      </w:r>
      <w:r w:rsidR="00BE11BE" w:rsidRPr="00184E34">
        <w:rPr>
          <w:rFonts w:ascii="Times New Roman" w:hAnsi="Times New Roman" w:cs="Times New Roman"/>
          <w:sz w:val="24"/>
          <w:szCs w:val="24"/>
        </w:rPr>
        <w:t>nt</w:t>
      </w:r>
      <w:r w:rsidR="004629C5">
        <w:rPr>
          <w:rFonts w:ascii="Times New Roman" w:hAnsi="Times New Roman" w:cs="Times New Roman"/>
          <w:sz w:val="24"/>
          <w:szCs w:val="24"/>
        </w:rPr>
        <w:t xml:space="preserve"> </w:t>
      </w:r>
      <w:r w:rsidR="00A865A2">
        <w:rPr>
          <w:rFonts w:ascii="Times New Roman" w:hAnsi="Times New Roman" w:cs="Times New Roman"/>
          <w:sz w:val="24"/>
          <w:szCs w:val="24"/>
        </w:rPr>
        <w:t xml:space="preserve">different </w:t>
      </w:r>
      <w:r w:rsidR="00BE11BE">
        <w:rPr>
          <w:rFonts w:ascii="Times New Roman" w:hAnsi="Times New Roman" w:cs="Times New Roman"/>
          <w:sz w:val="24"/>
          <w:szCs w:val="24"/>
        </w:rPr>
        <w:t>sustainability</w:t>
      </w:r>
      <w:r w:rsidR="00A865A2">
        <w:rPr>
          <w:rFonts w:ascii="Times New Roman" w:hAnsi="Times New Roman" w:cs="Times New Roman"/>
          <w:sz w:val="24"/>
          <w:szCs w:val="24"/>
        </w:rPr>
        <w:t xml:space="preserve"> practices towards enhancing</w:t>
      </w:r>
      <w:r w:rsidR="00DB21A8" w:rsidRPr="00184E34">
        <w:rPr>
          <w:rFonts w:ascii="Times New Roman" w:hAnsi="Times New Roman" w:cs="Times New Roman"/>
          <w:sz w:val="24"/>
          <w:szCs w:val="24"/>
        </w:rPr>
        <w:t xml:space="preserve"> business growth, improving customer relationships and consequently </w:t>
      </w:r>
      <w:r w:rsidR="00BE11BE" w:rsidRPr="00184E34">
        <w:rPr>
          <w:rFonts w:ascii="Times New Roman" w:hAnsi="Times New Roman" w:cs="Times New Roman"/>
          <w:sz w:val="24"/>
          <w:szCs w:val="24"/>
        </w:rPr>
        <w:t>achieving</w:t>
      </w:r>
      <w:r w:rsidR="00DB21A8" w:rsidRPr="00184E34">
        <w:rPr>
          <w:rFonts w:ascii="Times New Roman" w:hAnsi="Times New Roman" w:cs="Times New Roman"/>
          <w:sz w:val="24"/>
          <w:szCs w:val="24"/>
        </w:rPr>
        <w:t xml:space="preserve"> higher profitability</w:t>
      </w:r>
      <w:r w:rsidR="00BE11BE">
        <w:rPr>
          <w:rFonts w:ascii="Times New Roman" w:hAnsi="Times New Roman" w:cs="Times New Roman"/>
          <w:sz w:val="24"/>
          <w:szCs w:val="24"/>
        </w:rPr>
        <w:t xml:space="preserve">. According to </w:t>
      </w:r>
      <w:r w:rsidR="009A3327">
        <w:rPr>
          <w:rFonts w:ascii="Arial" w:hAnsi="Arial" w:cs="Arial"/>
          <w:color w:val="222222"/>
          <w:sz w:val="20"/>
          <w:szCs w:val="20"/>
          <w:shd w:val="clear" w:color="auto" w:fill="FFFFFF"/>
        </w:rPr>
        <w:t>Boons and Lüdeke-Freund (2013)</w:t>
      </w:r>
      <w:r w:rsidR="00120291">
        <w:rPr>
          <w:rFonts w:ascii="Times New Roman" w:hAnsi="Times New Roman" w:cs="Times New Roman"/>
          <w:sz w:val="24"/>
          <w:szCs w:val="24"/>
        </w:rPr>
        <w:t>,</w:t>
      </w:r>
      <w:r w:rsidR="009A3327">
        <w:rPr>
          <w:rFonts w:ascii="Times New Roman" w:hAnsi="Times New Roman" w:cs="Times New Roman"/>
          <w:sz w:val="24"/>
          <w:szCs w:val="24"/>
        </w:rPr>
        <w:t xml:space="preserve"> </w:t>
      </w:r>
      <w:r w:rsidR="00120291">
        <w:rPr>
          <w:rFonts w:ascii="Times New Roman" w:hAnsi="Times New Roman" w:cs="Times New Roman"/>
          <w:sz w:val="24"/>
          <w:szCs w:val="24"/>
        </w:rPr>
        <w:t>t</w:t>
      </w:r>
      <w:r w:rsidRPr="00184E34">
        <w:rPr>
          <w:rFonts w:ascii="Times New Roman" w:hAnsi="Times New Roman" w:cs="Times New Roman"/>
          <w:sz w:val="24"/>
          <w:szCs w:val="24"/>
        </w:rPr>
        <w:t>he term sustainability is evident in business research and environmental science. Much has been said about its work in the organizational development region. Sustainability has won most of the leisure time through education and companies due to the pressure of many stakeholders to practice sustainability practices</w:t>
      </w:r>
      <w:r w:rsidR="00A865A2">
        <w:rPr>
          <w:rFonts w:ascii="Times New Roman" w:hAnsi="Times New Roman" w:cs="Times New Roman"/>
          <w:sz w:val="24"/>
          <w:szCs w:val="24"/>
        </w:rPr>
        <w:t xml:space="preserve"> (</w:t>
      </w:r>
      <w:r w:rsidR="00A865A2">
        <w:rPr>
          <w:rFonts w:ascii="Times New Roman" w:eastAsia="Times New Roman" w:hAnsi="Times New Roman" w:cs="Times New Roman"/>
          <w:sz w:val="24"/>
          <w:szCs w:val="24"/>
        </w:rPr>
        <w:t>Tiroual, 2017)</w:t>
      </w:r>
      <w:r w:rsidRPr="00184E34">
        <w:rPr>
          <w:rFonts w:ascii="Times New Roman" w:hAnsi="Times New Roman" w:cs="Times New Roman"/>
          <w:sz w:val="24"/>
          <w:szCs w:val="24"/>
        </w:rPr>
        <w:t>. Large firms of firms have embraced different types of sustainability strategies to increase their violent profits. Moreover, the perception of sustainability is constantly changing. It is known as a means of improvement that satisfies modern desires yet without compromising the need for future generations</w:t>
      </w:r>
      <w:r w:rsidR="00DB21A8" w:rsidRPr="00184E34">
        <w:rPr>
          <w:rFonts w:ascii="Times New Roman" w:hAnsi="Times New Roman" w:cs="Times New Roman"/>
          <w:sz w:val="24"/>
          <w:szCs w:val="24"/>
        </w:rPr>
        <w:t xml:space="preserve"> (</w:t>
      </w:r>
      <w:r w:rsidR="00DB21A8" w:rsidRPr="00184E34">
        <w:rPr>
          <w:rFonts w:ascii="Times New Roman" w:eastAsia="Times New Roman" w:hAnsi="Times New Roman" w:cs="Times New Roman"/>
          <w:sz w:val="24"/>
          <w:szCs w:val="24"/>
        </w:rPr>
        <w:t>Alshubaily, 2017)</w:t>
      </w:r>
      <w:r w:rsidRPr="00184E34">
        <w:rPr>
          <w:rFonts w:ascii="Times New Roman" w:hAnsi="Times New Roman" w:cs="Times New Roman"/>
          <w:sz w:val="24"/>
          <w:szCs w:val="24"/>
        </w:rPr>
        <w:t>.As part of the Abu Dhabi 2030 Economic Vision, the aim is to create a sustainable economy, through more integrated approaches and to reduce oil dependence and volatility</w:t>
      </w:r>
      <w:r w:rsidR="00DB21A8" w:rsidRPr="00184E34">
        <w:rPr>
          <w:rFonts w:ascii="Times New Roman" w:hAnsi="Times New Roman" w:cs="Times New Roman"/>
          <w:sz w:val="24"/>
          <w:szCs w:val="24"/>
        </w:rPr>
        <w:t xml:space="preserve"> can</w:t>
      </w:r>
      <w:r w:rsidR="00BE11BE">
        <w:rPr>
          <w:rFonts w:ascii="Times New Roman" w:hAnsi="Times New Roman" w:cs="Times New Roman"/>
          <w:sz w:val="24"/>
          <w:szCs w:val="24"/>
        </w:rPr>
        <w:t xml:space="preserve"> only be achieved through utilization of d</w:t>
      </w:r>
      <w:r w:rsidR="00DB21A8" w:rsidRPr="00184E34">
        <w:rPr>
          <w:rFonts w:ascii="Times New Roman" w:hAnsi="Times New Roman" w:cs="Times New Roman"/>
          <w:sz w:val="24"/>
          <w:szCs w:val="24"/>
        </w:rPr>
        <w:t xml:space="preserve">ifferent </w:t>
      </w:r>
      <w:r w:rsidR="00BE11BE" w:rsidRPr="00184E34">
        <w:rPr>
          <w:rFonts w:ascii="Times New Roman" w:hAnsi="Times New Roman" w:cs="Times New Roman"/>
          <w:sz w:val="24"/>
          <w:szCs w:val="24"/>
        </w:rPr>
        <w:t>suita</w:t>
      </w:r>
      <w:r w:rsidR="00BE11BE">
        <w:rPr>
          <w:rFonts w:ascii="Times New Roman" w:hAnsi="Times New Roman" w:cs="Times New Roman"/>
          <w:sz w:val="24"/>
          <w:szCs w:val="24"/>
        </w:rPr>
        <w:t>ble</w:t>
      </w:r>
      <w:r w:rsidR="004629C5">
        <w:rPr>
          <w:rFonts w:ascii="Times New Roman" w:hAnsi="Times New Roman" w:cs="Times New Roman"/>
          <w:sz w:val="24"/>
          <w:szCs w:val="24"/>
        </w:rPr>
        <w:t xml:space="preserve"> </w:t>
      </w:r>
      <w:r w:rsidR="00BE11BE">
        <w:rPr>
          <w:rFonts w:ascii="Times New Roman" w:hAnsi="Times New Roman" w:cs="Times New Roman"/>
          <w:sz w:val="24"/>
          <w:szCs w:val="24"/>
        </w:rPr>
        <w:t>practices</w:t>
      </w:r>
      <w:r w:rsidR="00A865A2">
        <w:rPr>
          <w:rFonts w:ascii="Times New Roman" w:hAnsi="Times New Roman" w:cs="Times New Roman"/>
          <w:sz w:val="24"/>
          <w:szCs w:val="24"/>
        </w:rPr>
        <w:t>. These practices</w:t>
      </w:r>
      <w:r w:rsidR="004629C5">
        <w:rPr>
          <w:rFonts w:ascii="Times New Roman" w:hAnsi="Times New Roman" w:cs="Times New Roman"/>
          <w:sz w:val="24"/>
          <w:szCs w:val="24"/>
        </w:rPr>
        <w:t xml:space="preserve"> </w:t>
      </w:r>
      <w:r w:rsidRPr="00184E34">
        <w:rPr>
          <w:rFonts w:ascii="Times New Roman" w:hAnsi="Times New Roman" w:cs="Times New Roman"/>
          <w:sz w:val="24"/>
          <w:szCs w:val="24"/>
        </w:rPr>
        <w:t>also contribute to the global growth of the commercial business</w:t>
      </w:r>
      <w:r w:rsidR="00DB21A8" w:rsidRPr="00184E34">
        <w:rPr>
          <w:rFonts w:ascii="Times New Roman" w:hAnsi="Times New Roman" w:cs="Times New Roman"/>
          <w:sz w:val="24"/>
          <w:szCs w:val="24"/>
        </w:rPr>
        <w:t xml:space="preserve"> with the airline or </w:t>
      </w:r>
      <w:r w:rsidR="00BE11BE" w:rsidRPr="00184E34">
        <w:rPr>
          <w:rFonts w:ascii="Times New Roman" w:hAnsi="Times New Roman" w:cs="Times New Roman"/>
          <w:sz w:val="24"/>
          <w:szCs w:val="24"/>
        </w:rPr>
        <w:t>aviation</w:t>
      </w:r>
      <w:r w:rsidR="00DB21A8" w:rsidRPr="00184E34">
        <w:rPr>
          <w:rFonts w:ascii="Times New Roman" w:hAnsi="Times New Roman" w:cs="Times New Roman"/>
          <w:sz w:val="24"/>
          <w:szCs w:val="24"/>
        </w:rPr>
        <w:t xml:space="preserve"> industry inclusive</w:t>
      </w:r>
      <w:r w:rsidRPr="00184E34">
        <w:rPr>
          <w:rFonts w:ascii="Times New Roman" w:hAnsi="Times New Roman" w:cs="Times New Roman"/>
          <w:sz w:val="24"/>
          <w:szCs w:val="24"/>
        </w:rPr>
        <w:t xml:space="preserve"> The UAE can make huge oil-free in</w:t>
      </w:r>
      <w:r w:rsidR="00DB21A8" w:rsidRPr="00184E34">
        <w:rPr>
          <w:rFonts w:ascii="Times New Roman" w:hAnsi="Times New Roman" w:cs="Times New Roman"/>
          <w:sz w:val="24"/>
          <w:szCs w:val="24"/>
        </w:rPr>
        <w:t>vestments by majorly</w:t>
      </w:r>
      <w:r w:rsidRPr="00184E34">
        <w:rPr>
          <w:rFonts w:ascii="Times New Roman" w:hAnsi="Times New Roman" w:cs="Times New Roman"/>
          <w:sz w:val="24"/>
          <w:szCs w:val="24"/>
        </w:rPr>
        <w:t xml:space="preserve"> focusi</w:t>
      </w:r>
      <w:r w:rsidR="00DB21A8" w:rsidRPr="00184E34">
        <w:rPr>
          <w:rFonts w:ascii="Times New Roman" w:hAnsi="Times New Roman" w:cs="Times New Roman"/>
          <w:sz w:val="24"/>
          <w:szCs w:val="24"/>
        </w:rPr>
        <w:t xml:space="preserve">ng on new tourism manufacturing, </w:t>
      </w:r>
      <w:r w:rsidR="00BE11BE" w:rsidRPr="00184E34">
        <w:rPr>
          <w:rFonts w:ascii="Times New Roman" w:hAnsi="Times New Roman" w:cs="Times New Roman"/>
          <w:sz w:val="24"/>
          <w:szCs w:val="24"/>
        </w:rPr>
        <w:t>im</w:t>
      </w:r>
      <w:r w:rsidR="00BE11BE">
        <w:rPr>
          <w:rFonts w:ascii="Times New Roman" w:hAnsi="Times New Roman" w:cs="Times New Roman"/>
          <w:sz w:val="24"/>
          <w:szCs w:val="24"/>
        </w:rPr>
        <w:t>proving</w:t>
      </w:r>
      <w:r w:rsidR="00A865A2">
        <w:rPr>
          <w:rFonts w:ascii="Times New Roman" w:hAnsi="Times New Roman" w:cs="Times New Roman"/>
          <w:sz w:val="24"/>
          <w:szCs w:val="24"/>
        </w:rPr>
        <w:t xml:space="preserve"> the aviation or airline</w:t>
      </w:r>
      <w:r w:rsidR="004629C5">
        <w:rPr>
          <w:rFonts w:ascii="Times New Roman" w:hAnsi="Times New Roman" w:cs="Times New Roman"/>
          <w:sz w:val="24"/>
          <w:szCs w:val="24"/>
        </w:rPr>
        <w:t xml:space="preserve"> </w:t>
      </w:r>
      <w:r w:rsidR="00BE11BE" w:rsidRPr="00184E34">
        <w:rPr>
          <w:rFonts w:ascii="Times New Roman" w:hAnsi="Times New Roman" w:cs="Times New Roman"/>
          <w:sz w:val="24"/>
          <w:szCs w:val="24"/>
        </w:rPr>
        <w:t>industry</w:t>
      </w:r>
      <w:r w:rsidR="004629C5">
        <w:rPr>
          <w:rFonts w:ascii="Times New Roman" w:hAnsi="Times New Roman" w:cs="Times New Roman"/>
          <w:sz w:val="24"/>
          <w:szCs w:val="24"/>
        </w:rPr>
        <w:t xml:space="preserve"> </w:t>
      </w:r>
      <w:r w:rsidRPr="00184E34">
        <w:rPr>
          <w:rFonts w:ascii="Times New Roman" w:hAnsi="Times New Roman" w:cs="Times New Roman"/>
          <w:sz w:val="24"/>
          <w:szCs w:val="24"/>
        </w:rPr>
        <w:t>and expan</w:t>
      </w:r>
      <w:r w:rsidR="00FE26F4" w:rsidRPr="00184E34">
        <w:rPr>
          <w:rFonts w:ascii="Times New Roman" w:hAnsi="Times New Roman" w:cs="Times New Roman"/>
          <w:sz w:val="24"/>
          <w:szCs w:val="24"/>
        </w:rPr>
        <w:t xml:space="preserve">sion </w:t>
      </w:r>
      <w:r w:rsidR="00DB21A8" w:rsidRPr="00184E34">
        <w:rPr>
          <w:rFonts w:ascii="Times New Roman" w:hAnsi="Times New Roman" w:cs="Times New Roman"/>
          <w:sz w:val="24"/>
          <w:szCs w:val="24"/>
        </w:rPr>
        <w:t xml:space="preserve">of other service sectors </w:t>
      </w:r>
      <w:r w:rsidR="00FE26F4" w:rsidRPr="00184E34">
        <w:rPr>
          <w:rFonts w:ascii="Times New Roman" w:hAnsi="Times New Roman" w:cs="Times New Roman"/>
          <w:sz w:val="24"/>
          <w:szCs w:val="24"/>
        </w:rPr>
        <w:t>industries in the country.</w:t>
      </w:r>
    </w:p>
    <w:p w:rsidR="00C358C4" w:rsidRPr="00184E34" w:rsidRDefault="00C358C4"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lastRenderedPageBreak/>
        <w:t>Organizations are all cast into a well-defined global environment and are associated with a constantly changing marketplace that is comprised of potential competitors, new entrants, high demand, customer loyalty, employee turnover and increased interest rates, among other elements. Most organizations or companies focus on effectively and effectively using their available resources in order to attain an advantageous position in the local and global markets as compared to that of their competitors. Research indicates that organizational or business growth is much dependent on the ability of an organization to maintain a high level of profitability or productivity in a highly competitive industry</w:t>
      </w:r>
      <w:r w:rsidR="00A865A2">
        <w:rPr>
          <w:rFonts w:ascii="Times New Roman" w:hAnsi="Times New Roman" w:cs="Times New Roman"/>
          <w:sz w:val="24"/>
          <w:szCs w:val="24"/>
        </w:rPr>
        <w:t xml:space="preserve"> (</w:t>
      </w:r>
      <w:r w:rsidR="00A865A2">
        <w:rPr>
          <w:rFonts w:ascii="Times New Roman" w:eastAsia="Times New Roman" w:hAnsi="Times New Roman" w:cs="Times New Roman"/>
          <w:sz w:val="24"/>
          <w:szCs w:val="24"/>
        </w:rPr>
        <w:t>Tiroual, 2017)</w:t>
      </w:r>
      <w:r w:rsidRPr="00184E34">
        <w:rPr>
          <w:rFonts w:ascii="Times New Roman" w:hAnsi="Times New Roman" w:cs="Times New Roman"/>
          <w:sz w:val="24"/>
          <w:szCs w:val="24"/>
        </w:rPr>
        <w:t>.</w:t>
      </w:r>
    </w:p>
    <w:p w:rsidR="00687B2E" w:rsidRPr="00184E34" w:rsidRDefault="00E4208E" w:rsidP="00DD7A94">
      <w:pPr>
        <w:pStyle w:val="ListParagraph"/>
        <w:numPr>
          <w:ilvl w:val="1"/>
          <w:numId w:val="3"/>
        </w:num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Background of the Study</w:t>
      </w:r>
    </w:p>
    <w:p w:rsidR="00FE26F4" w:rsidRPr="00184E34" w:rsidRDefault="00CC6314"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 xml:space="preserve">Hakkak &amp; Ghodsi (2015) indicate that in the business world and different service sectors, </w:t>
      </w:r>
      <w:r w:rsidR="00AF18D9" w:rsidRPr="00184E34">
        <w:rPr>
          <w:rFonts w:ascii="Times New Roman" w:hAnsi="Times New Roman" w:cs="Times New Roman"/>
          <w:sz w:val="24"/>
          <w:szCs w:val="24"/>
        </w:rPr>
        <w:t xml:space="preserve">sustainability </w:t>
      </w:r>
      <w:r w:rsidRPr="00184E34">
        <w:rPr>
          <w:rFonts w:ascii="Times New Roman" w:hAnsi="Times New Roman" w:cs="Times New Roman"/>
          <w:sz w:val="24"/>
          <w:szCs w:val="24"/>
        </w:rPr>
        <w:t xml:space="preserve">is much concerned with </w:t>
      </w:r>
      <w:r w:rsidR="00AF18D9" w:rsidRPr="00184E34">
        <w:rPr>
          <w:rFonts w:ascii="Times New Roman" w:hAnsi="Times New Roman" w:cs="Times New Roman"/>
          <w:sz w:val="24"/>
          <w:szCs w:val="24"/>
        </w:rPr>
        <w:t xml:space="preserve">meeting the needs of the organization with stakeholders such as customers, employees and communities without compromising the needs of future stakeholders. In terms of management theory to achieve this goal, it is important for the organization to focus on three factors namely economic, environmental and social stability that help the company meet the needs of current and future stakeholders </w:t>
      </w:r>
      <w:r w:rsidRPr="00184E34">
        <w:rPr>
          <w:rFonts w:ascii="Times New Roman" w:hAnsi="Times New Roman" w:cs="Times New Roman"/>
          <w:sz w:val="24"/>
          <w:szCs w:val="24"/>
        </w:rPr>
        <w:t>(</w:t>
      </w:r>
      <w:r w:rsidRPr="00184E34">
        <w:rPr>
          <w:rFonts w:ascii="Times New Roman" w:eastAsia="Times New Roman" w:hAnsi="Times New Roman" w:cs="Times New Roman"/>
          <w:sz w:val="24"/>
          <w:szCs w:val="24"/>
        </w:rPr>
        <w:t>Babić, Tatalović, &amp; Bajić, 2017)</w:t>
      </w:r>
      <w:r w:rsidR="00AF18D9" w:rsidRPr="00184E34">
        <w:rPr>
          <w:rFonts w:ascii="Times New Roman" w:hAnsi="Times New Roman" w:cs="Times New Roman"/>
          <w:sz w:val="24"/>
          <w:szCs w:val="24"/>
        </w:rPr>
        <w:t xml:space="preserve">. According to </w:t>
      </w:r>
      <w:r w:rsidRPr="00184E34">
        <w:rPr>
          <w:rFonts w:ascii="Times New Roman" w:eastAsia="Times New Roman" w:hAnsi="Times New Roman" w:cs="Times New Roman"/>
          <w:sz w:val="24"/>
          <w:szCs w:val="24"/>
        </w:rPr>
        <w:t>Kang &amp; Na (2020)</w:t>
      </w:r>
      <w:r w:rsidR="00AF18D9" w:rsidRPr="00184E34">
        <w:rPr>
          <w:rFonts w:ascii="Times New Roman" w:hAnsi="Times New Roman" w:cs="Times New Roman"/>
          <w:sz w:val="24"/>
          <w:szCs w:val="24"/>
        </w:rPr>
        <w:t>, there are three factors that contribute to the changing nature of a company. These factors include economic growth, environmental policies and the need for social justice and equality. Also, there is an interest between governmental and non-governmental organizations to work together and take appropriate action to conserve natural resources.</w:t>
      </w:r>
    </w:p>
    <w:p w:rsidR="00FE26F4" w:rsidRPr="00184E34" w:rsidRDefault="00CC6314"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 xml:space="preserve">According to Hakkak &amp; Ghodsi (2015) most </w:t>
      </w:r>
      <w:r w:rsidR="00D3264D" w:rsidRPr="00184E34">
        <w:rPr>
          <w:rFonts w:ascii="Times New Roman" w:hAnsi="Times New Roman" w:cs="Times New Roman"/>
          <w:sz w:val="24"/>
          <w:szCs w:val="24"/>
        </w:rPr>
        <w:t xml:space="preserve">companies have </w:t>
      </w:r>
      <w:r w:rsidR="004629C5">
        <w:rPr>
          <w:rFonts w:ascii="Times New Roman" w:hAnsi="Times New Roman" w:cs="Times New Roman"/>
          <w:sz w:val="24"/>
          <w:szCs w:val="24"/>
        </w:rPr>
        <w:t>focused on transforming their organ</w:t>
      </w:r>
      <w:r w:rsidRPr="00184E34">
        <w:rPr>
          <w:rFonts w:ascii="Times New Roman" w:hAnsi="Times New Roman" w:cs="Times New Roman"/>
          <w:sz w:val="24"/>
          <w:szCs w:val="24"/>
        </w:rPr>
        <w:t>i</w:t>
      </w:r>
      <w:r w:rsidR="004629C5">
        <w:rPr>
          <w:rFonts w:ascii="Times New Roman" w:hAnsi="Times New Roman" w:cs="Times New Roman"/>
          <w:sz w:val="24"/>
          <w:szCs w:val="24"/>
        </w:rPr>
        <w:t>z</w:t>
      </w:r>
      <w:r w:rsidRPr="00184E34">
        <w:rPr>
          <w:rFonts w:ascii="Times New Roman" w:hAnsi="Times New Roman" w:cs="Times New Roman"/>
          <w:sz w:val="24"/>
          <w:szCs w:val="24"/>
        </w:rPr>
        <w:t>ational or operational stru</w:t>
      </w:r>
      <w:r w:rsidR="004629C5">
        <w:rPr>
          <w:rFonts w:ascii="Times New Roman" w:hAnsi="Times New Roman" w:cs="Times New Roman"/>
          <w:sz w:val="24"/>
          <w:szCs w:val="24"/>
        </w:rPr>
        <w:t>c</w:t>
      </w:r>
      <w:r w:rsidRPr="00184E34">
        <w:rPr>
          <w:rFonts w:ascii="Times New Roman" w:hAnsi="Times New Roman" w:cs="Times New Roman"/>
          <w:sz w:val="24"/>
          <w:szCs w:val="24"/>
        </w:rPr>
        <w:t>tures to su</w:t>
      </w:r>
      <w:r w:rsidR="004629C5">
        <w:rPr>
          <w:rFonts w:ascii="Times New Roman" w:hAnsi="Times New Roman" w:cs="Times New Roman"/>
          <w:sz w:val="24"/>
          <w:szCs w:val="24"/>
        </w:rPr>
        <w:t>ite their different business practi</w:t>
      </w:r>
      <w:r w:rsidRPr="00184E34">
        <w:rPr>
          <w:rFonts w:ascii="Times New Roman" w:hAnsi="Times New Roman" w:cs="Times New Roman"/>
          <w:sz w:val="24"/>
          <w:szCs w:val="24"/>
        </w:rPr>
        <w:t>ce</w:t>
      </w:r>
      <w:r w:rsidR="004629C5">
        <w:rPr>
          <w:rFonts w:ascii="Times New Roman" w:hAnsi="Times New Roman" w:cs="Times New Roman"/>
          <w:sz w:val="24"/>
          <w:szCs w:val="24"/>
        </w:rPr>
        <w:t>s, policies or objectives. Research indica</w:t>
      </w:r>
      <w:r w:rsidRPr="00184E34">
        <w:rPr>
          <w:rFonts w:ascii="Times New Roman" w:hAnsi="Times New Roman" w:cs="Times New Roman"/>
          <w:sz w:val="24"/>
          <w:szCs w:val="24"/>
        </w:rPr>
        <w:t>tes that an</w:t>
      </w:r>
      <w:r w:rsidR="00D3264D" w:rsidRPr="00184E34">
        <w:rPr>
          <w:rFonts w:ascii="Times New Roman" w:hAnsi="Times New Roman" w:cs="Times New Roman"/>
          <w:sz w:val="24"/>
          <w:szCs w:val="24"/>
        </w:rPr>
        <w:t xml:space="preserve"> organization considers its policies and actions, the triple, </w:t>
      </w:r>
      <w:r w:rsidR="00D3264D" w:rsidRPr="00184E34">
        <w:rPr>
          <w:rFonts w:ascii="Times New Roman" w:hAnsi="Times New Roman" w:cs="Times New Roman"/>
          <w:sz w:val="24"/>
          <w:szCs w:val="24"/>
        </w:rPr>
        <w:lastRenderedPageBreak/>
        <w:t>environmental, economic and social line and the expectations of stakeholders</w:t>
      </w:r>
      <w:r w:rsidR="004629C5">
        <w:rPr>
          <w:rFonts w:ascii="Times New Roman" w:hAnsi="Times New Roman" w:cs="Times New Roman"/>
          <w:sz w:val="24"/>
          <w:szCs w:val="24"/>
        </w:rPr>
        <w:t xml:space="preserve"> as the most important elements towards business</w:t>
      </w:r>
      <w:r w:rsidRPr="00184E34">
        <w:rPr>
          <w:rFonts w:ascii="Times New Roman" w:hAnsi="Times New Roman" w:cs="Times New Roman"/>
          <w:sz w:val="24"/>
          <w:szCs w:val="24"/>
        </w:rPr>
        <w:t xml:space="preserve"> growth (</w:t>
      </w:r>
      <w:r w:rsidRPr="00184E34">
        <w:rPr>
          <w:rFonts w:ascii="Times New Roman" w:eastAsia="Times New Roman" w:hAnsi="Times New Roman" w:cs="Times New Roman"/>
          <w:sz w:val="24"/>
          <w:szCs w:val="24"/>
        </w:rPr>
        <w:t>G</w:t>
      </w:r>
      <w:r w:rsidR="004629C5">
        <w:rPr>
          <w:rFonts w:ascii="Times New Roman" w:eastAsia="Times New Roman" w:hAnsi="Times New Roman" w:cs="Times New Roman"/>
          <w:sz w:val="24"/>
          <w:szCs w:val="24"/>
        </w:rPr>
        <w:t>uimaraes, et al</w:t>
      </w:r>
      <w:r w:rsidRPr="00184E34">
        <w:rPr>
          <w:rFonts w:ascii="Times New Roman" w:eastAsia="Times New Roman" w:hAnsi="Times New Roman" w:cs="Times New Roman"/>
          <w:sz w:val="24"/>
          <w:szCs w:val="24"/>
        </w:rPr>
        <w:t xml:space="preserve"> 2017)</w:t>
      </w:r>
      <w:r w:rsidR="00D3264D" w:rsidRPr="00184E34">
        <w:rPr>
          <w:rFonts w:ascii="Times New Roman" w:hAnsi="Times New Roman" w:cs="Times New Roman"/>
          <w:sz w:val="24"/>
          <w:szCs w:val="24"/>
        </w:rPr>
        <w:t>. Social Responsibil</w:t>
      </w:r>
      <w:r w:rsidR="004629C5">
        <w:rPr>
          <w:rFonts w:ascii="Times New Roman" w:hAnsi="Times New Roman" w:cs="Times New Roman"/>
          <w:sz w:val="24"/>
          <w:szCs w:val="24"/>
        </w:rPr>
        <w:t>ity (CSR) is seen as the organiz</w:t>
      </w:r>
      <w:r w:rsidR="00D3264D" w:rsidRPr="00184E34">
        <w:rPr>
          <w:rFonts w:ascii="Times New Roman" w:hAnsi="Times New Roman" w:cs="Times New Roman"/>
          <w:sz w:val="24"/>
          <w:szCs w:val="24"/>
        </w:rPr>
        <w:t>ation's responsibility to treat stakeholders responsibly and</w:t>
      </w:r>
      <w:r w:rsidR="004629C5">
        <w:rPr>
          <w:rFonts w:ascii="Times New Roman" w:hAnsi="Times New Roman" w:cs="Times New Roman"/>
          <w:sz w:val="24"/>
          <w:szCs w:val="24"/>
        </w:rPr>
        <w:t xml:space="preserve"> engagin</w:t>
      </w:r>
      <w:r w:rsidRPr="00184E34">
        <w:rPr>
          <w:rFonts w:ascii="Times New Roman" w:hAnsi="Times New Roman" w:cs="Times New Roman"/>
          <w:sz w:val="24"/>
          <w:szCs w:val="24"/>
        </w:rPr>
        <w:t>g in diffe</w:t>
      </w:r>
      <w:r w:rsidR="004629C5">
        <w:rPr>
          <w:rFonts w:ascii="Times New Roman" w:hAnsi="Times New Roman" w:cs="Times New Roman"/>
          <w:sz w:val="24"/>
          <w:szCs w:val="24"/>
        </w:rPr>
        <w:t>rent environmental friendly practices</w:t>
      </w:r>
      <w:r w:rsidR="00D3264D" w:rsidRPr="00184E34">
        <w:rPr>
          <w:rFonts w:ascii="Times New Roman" w:hAnsi="Times New Roman" w:cs="Times New Roman"/>
          <w:sz w:val="24"/>
          <w:szCs w:val="24"/>
        </w:rPr>
        <w:t xml:space="preserve">. There are CSR programs presented by </w:t>
      </w:r>
      <w:r w:rsidR="004629C5">
        <w:rPr>
          <w:rFonts w:ascii="Times New Roman" w:eastAsia="Times New Roman" w:hAnsi="Times New Roman" w:cs="Times New Roman"/>
          <w:sz w:val="24"/>
          <w:szCs w:val="24"/>
        </w:rPr>
        <w:t xml:space="preserve">Guimaraes, Severo, and </w:t>
      </w:r>
      <w:r w:rsidRPr="00184E34">
        <w:rPr>
          <w:rFonts w:ascii="Times New Roman" w:eastAsia="Times New Roman" w:hAnsi="Times New Roman" w:cs="Times New Roman"/>
          <w:sz w:val="24"/>
          <w:szCs w:val="24"/>
        </w:rPr>
        <w:t>Vasconcelos (2017)</w:t>
      </w:r>
      <w:r w:rsidR="00D3264D" w:rsidRPr="00184E34">
        <w:rPr>
          <w:rFonts w:ascii="Times New Roman" w:hAnsi="Times New Roman" w:cs="Times New Roman"/>
          <w:sz w:val="24"/>
          <w:szCs w:val="24"/>
        </w:rPr>
        <w:t xml:space="preserve"> that have worked hard to do what is right in society</w:t>
      </w:r>
      <w:r w:rsidR="004629C5">
        <w:rPr>
          <w:rFonts w:ascii="Times New Roman" w:hAnsi="Times New Roman" w:cs="Times New Roman"/>
          <w:sz w:val="24"/>
          <w:szCs w:val="24"/>
        </w:rPr>
        <w:t xml:space="preserve"> as a way of enhan</w:t>
      </w:r>
      <w:r w:rsidRPr="00184E34">
        <w:rPr>
          <w:rFonts w:ascii="Times New Roman" w:hAnsi="Times New Roman" w:cs="Times New Roman"/>
          <w:sz w:val="24"/>
          <w:szCs w:val="24"/>
        </w:rPr>
        <w:t>cing sustainability</w:t>
      </w:r>
      <w:r w:rsidR="00D3264D" w:rsidRPr="00184E34">
        <w:rPr>
          <w:rFonts w:ascii="Times New Roman" w:hAnsi="Times New Roman" w:cs="Times New Roman"/>
          <w:sz w:val="24"/>
          <w:szCs w:val="24"/>
        </w:rPr>
        <w:t xml:space="preserve">. These are: implement good employment practices by improving the workplace, </w:t>
      </w:r>
      <w:r w:rsidRPr="00184E34">
        <w:rPr>
          <w:rFonts w:ascii="Times New Roman" w:hAnsi="Times New Roman" w:cs="Times New Roman"/>
          <w:sz w:val="24"/>
          <w:szCs w:val="24"/>
        </w:rPr>
        <w:t xml:space="preserve">focus on </w:t>
      </w:r>
      <w:r w:rsidR="00D3264D" w:rsidRPr="00184E34">
        <w:rPr>
          <w:rFonts w:ascii="Times New Roman" w:hAnsi="Times New Roman" w:cs="Times New Roman"/>
          <w:sz w:val="24"/>
          <w:szCs w:val="24"/>
        </w:rPr>
        <w:t xml:space="preserve">integrating and communicating with the local community about </w:t>
      </w:r>
      <w:r w:rsidRPr="00184E34">
        <w:rPr>
          <w:rFonts w:ascii="Times New Roman" w:hAnsi="Times New Roman" w:cs="Times New Roman"/>
          <w:sz w:val="24"/>
          <w:szCs w:val="24"/>
        </w:rPr>
        <w:t xml:space="preserve">different </w:t>
      </w:r>
      <w:r w:rsidR="00D3264D" w:rsidRPr="00184E34">
        <w:rPr>
          <w:rFonts w:ascii="Times New Roman" w:hAnsi="Times New Roman" w:cs="Times New Roman"/>
          <w:sz w:val="24"/>
          <w:szCs w:val="24"/>
        </w:rPr>
        <w:t>sound policies and products, investing in building social infrastructure, contributing to clean and sustainable sectors and contributing to economic development through co-operative governance</w:t>
      </w:r>
      <w:r w:rsidRPr="00184E34">
        <w:rPr>
          <w:rFonts w:ascii="Times New Roman" w:hAnsi="Times New Roman" w:cs="Times New Roman"/>
          <w:sz w:val="24"/>
          <w:szCs w:val="24"/>
        </w:rPr>
        <w:t xml:space="preserve"> (</w:t>
      </w:r>
      <w:r w:rsidRPr="00184E34">
        <w:rPr>
          <w:rFonts w:ascii="Times New Roman" w:eastAsia="Times New Roman" w:hAnsi="Times New Roman" w:cs="Times New Roman"/>
          <w:sz w:val="24"/>
          <w:szCs w:val="24"/>
        </w:rPr>
        <w:t>Guimaraes, Severo, &amp; Vasconcelos, 2017)</w:t>
      </w:r>
      <w:r w:rsidR="00D3264D" w:rsidRPr="00184E34">
        <w:rPr>
          <w:rFonts w:ascii="Times New Roman" w:hAnsi="Times New Roman" w:cs="Times New Roman"/>
          <w:sz w:val="24"/>
          <w:szCs w:val="24"/>
        </w:rPr>
        <w:t>. In addition,</w:t>
      </w:r>
      <w:r w:rsidRPr="00184E34">
        <w:rPr>
          <w:rFonts w:ascii="Times New Roman" w:hAnsi="Times New Roman" w:cs="Times New Roman"/>
          <w:sz w:val="24"/>
          <w:szCs w:val="24"/>
        </w:rPr>
        <w:t xml:space="preserve"> utilizing different susta</w:t>
      </w:r>
      <w:r w:rsidR="00D8601D">
        <w:rPr>
          <w:rFonts w:ascii="Times New Roman" w:hAnsi="Times New Roman" w:cs="Times New Roman"/>
          <w:sz w:val="24"/>
          <w:szCs w:val="24"/>
        </w:rPr>
        <w:t>ina</w:t>
      </w:r>
      <w:r w:rsidRPr="00184E34">
        <w:rPr>
          <w:rFonts w:ascii="Times New Roman" w:hAnsi="Times New Roman" w:cs="Times New Roman"/>
          <w:sz w:val="24"/>
          <w:szCs w:val="24"/>
        </w:rPr>
        <w:t xml:space="preserve">bility practices has been identified in most studies </w:t>
      </w:r>
      <w:r w:rsidR="00D3264D" w:rsidRPr="00184E34">
        <w:rPr>
          <w:rFonts w:ascii="Times New Roman" w:hAnsi="Times New Roman" w:cs="Times New Roman"/>
          <w:sz w:val="24"/>
          <w:szCs w:val="24"/>
        </w:rPr>
        <w:t>as a responsibility of the organization for its decisions and activities that affect the environment and society for ethical conduct. Also, the organisation's commitment to ensuring the quality of life in the community by contributing to sustainable economic development, workers and their families and the community</w:t>
      </w:r>
      <w:r w:rsidRPr="00184E34">
        <w:rPr>
          <w:rFonts w:ascii="Times New Roman" w:hAnsi="Times New Roman" w:cs="Times New Roman"/>
          <w:sz w:val="24"/>
          <w:szCs w:val="24"/>
        </w:rPr>
        <w:t xml:space="preserve"> (</w:t>
      </w:r>
      <w:r w:rsidR="009A3327">
        <w:rPr>
          <w:rFonts w:ascii="Times New Roman" w:eastAsia="Times New Roman" w:hAnsi="Times New Roman" w:cs="Times New Roman"/>
          <w:sz w:val="24"/>
          <w:szCs w:val="24"/>
        </w:rPr>
        <w:t xml:space="preserve">Herwad, </w:t>
      </w:r>
      <w:r w:rsidRPr="00184E34">
        <w:rPr>
          <w:rFonts w:ascii="Times New Roman" w:eastAsia="Times New Roman" w:hAnsi="Times New Roman" w:cs="Times New Roman"/>
          <w:sz w:val="24"/>
          <w:szCs w:val="24"/>
        </w:rPr>
        <w:t>201</w:t>
      </w:r>
      <w:r w:rsidR="009A3327">
        <w:rPr>
          <w:rFonts w:ascii="Times New Roman" w:eastAsia="Times New Roman" w:hAnsi="Times New Roman" w:cs="Times New Roman"/>
          <w:sz w:val="24"/>
          <w:szCs w:val="24"/>
        </w:rPr>
        <w:t>7</w:t>
      </w:r>
      <w:r w:rsidRPr="00184E34">
        <w:rPr>
          <w:rFonts w:ascii="Times New Roman" w:eastAsia="Times New Roman" w:hAnsi="Times New Roman" w:cs="Times New Roman"/>
          <w:sz w:val="24"/>
          <w:szCs w:val="24"/>
        </w:rPr>
        <w:t>).</w:t>
      </w:r>
    </w:p>
    <w:p w:rsidR="00FE26F4" w:rsidRPr="00184E34" w:rsidRDefault="00CB3669"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Requirements for the sustainabili</w:t>
      </w:r>
      <w:r w:rsidR="00382EEC">
        <w:rPr>
          <w:rFonts w:ascii="Times New Roman" w:hAnsi="Times New Roman" w:cs="Times New Roman"/>
          <w:sz w:val="24"/>
          <w:szCs w:val="24"/>
        </w:rPr>
        <w:t>ty of the transport system mean</w:t>
      </w:r>
      <w:r w:rsidRPr="00184E34">
        <w:rPr>
          <w:rFonts w:ascii="Times New Roman" w:hAnsi="Times New Roman" w:cs="Times New Roman"/>
          <w:sz w:val="24"/>
          <w:szCs w:val="24"/>
        </w:rPr>
        <w:t xml:space="preserve"> having an effective system that contributes to financial development, environmental sustainability and improving the quality of life in the community. Sustainability of the transport system includes: environmental sustainability in terms of reliability of natural resources. Economic stability in terms of economic efficiency, economic development and access to finance, social and cultural sustainability in terms of social equity, security, hu</w:t>
      </w:r>
      <w:r w:rsidR="00FE26F4" w:rsidRPr="00184E34">
        <w:rPr>
          <w:rFonts w:ascii="Times New Roman" w:hAnsi="Times New Roman" w:cs="Times New Roman"/>
          <w:sz w:val="24"/>
          <w:szCs w:val="24"/>
        </w:rPr>
        <w:t xml:space="preserve">man health and quality of life. </w:t>
      </w:r>
      <w:r w:rsidR="00EF2AA1">
        <w:rPr>
          <w:rFonts w:ascii="Arial" w:hAnsi="Arial" w:cs="Arial"/>
          <w:color w:val="222222"/>
          <w:sz w:val="20"/>
          <w:szCs w:val="20"/>
          <w:shd w:val="clear" w:color="auto" w:fill="FFFFFF"/>
        </w:rPr>
        <w:t>Macrory (2014) f</w:t>
      </w:r>
      <w:r w:rsidRPr="00184E34">
        <w:rPr>
          <w:rFonts w:ascii="Times New Roman" w:hAnsi="Times New Roman" w:cs="Times New Roman"/>
          <w:sz w:val="24"/>
          <w:szCs w:val="24"/>
        </w:rPr>
        <w:t xml:space="preserve">ound that the most common themes for co-operation in aviation companies must preserve the environment through technological advances and innovation and compliance with environmental law. Another </w:t>
      </w:r>
      <w:r w:rsidRPr="00184E34">
        <w:rPr>
          <w:rFonts w:ascii="Times New Roman" w:hAnsi="Times New Roman" w:cs="Times New Roman"/>
          <w:sz w:val="24"/>
          <w:szCs w:val="24"/>
        </w:rPr>
        <w:lastRenderedPageBreak/>
        <w:t>social theme through charities is fundraising for various projects such as cancer research and children in need of employment, community support, support such as football sponsorship. In addition, airlines comply with employment law and personnel practices such as appropriate employment and training and development programs</w:t>
      </w:r>
      <w:r w:rsidR="00147DDB" w:rsidRPr="00184E34">
        <w:rPr>
          <w:rFonts w:ascii="Times New Roman" w:hAnsi="Times New Roman" w:cs="Times New Roman"/>
          <w:sz w:val="24"/>
          <w:szCs w:val="24"/>
        </w:rPr>
        <w:t xml:space="preserve"> (</w:t>
      </w:r>
      <w:r w:rsidR="00147DDB" w:rsidRPr="00184E34">
        <w:rPr>
          <w:rFonts w:ascii="Times New Roman" w:eastAsia="Times New Roman" w:hAnsi="Times New Roman" w:cs="Times New Roman"/>
          <w:sz w:val="24"/>
          <w:szCs w:val="24"/>
        </w:rPr>
        <w:t>Odack, 2015)</w:t>
      </w:r>
      <w:r w:rsidRPr="00184E34">
        <w:rPr>
          <w:rFonts w:ascii="Times New Roman" w:hAnsi="Times New Roman" w:cs="Times New Roman"/>
          <w:sz w:val="24"/>
          <w:szCs w:val="24"/>
        </w:rPr>
        <w:t>.</w:t>
      </w:r>
    </w:p>
    <w:p w:rsidR="00546591" w:rsidRPr="00184E34" w:rsidRDefault="00546591" w:rsidP="00FE26F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 xml:space="preserve">Employees </w:t>
      </w:r>
      <w:r w:rsidR="00EF2AA1">
        <w:rPr>
          <w:rFonts w:ascii="Times New Roman" w:hAnsi="Times New Roman" w:cs="Times New Roman"/>
          <w:sz w:val="24"/>
          <w:szCs w:val="24"/>
        </w:rPr>
        <w:t xml:space="preserve">are a very essential aspect in </w:t>
      </w:r>
      <w:r w:rsidRPr="00184E34">
        <w:rPr>
          <w:rFonts w:ascii="Times New Roman" w:hAnsi="Times New Roman" w:cs="Times New Roman"/>
          <w:sz w:val="24"/>
          <w:szCs w:val="24"/>
        </w:rPr>
        <w:t xml:space="preserve">relation to better sustainability in organsiations. Ongoing practices at the employee level to have a healthy </w:t>
      </w:r>
      <w:r w:rsidR="00382EEC" w:rsidRPr="00184E34">
        <w:rPr>
          <w:rFonts w:ascii="Times New Roman" w:hAnsi="Times New Roman" w:cs="Times New Roman"/>
          <w:sz w:val="24"/>
          <w:szCs w:val="24"/>
        </w:rPr>
        <w:t>workplace</w:t>
      </w:r>
      <w:r w:rsidRPr="00184E34">
        <w:rPr>
          <w:rFonts w:ascii="Times New Roman" w:hAnsi="Times New Roman" w:cs="Times New Roman"/>
          <w:sz w:val="24"/>
          <w:szCs w:val="24"/>
        </w:rPr>
        <w:t xml:space="preserve"> provide health and safety training, working hours should be legal, </w:t>
      </w:r>
      <w:r w:rsidR="00382EEC" w:rsidRPr="00184E34">
        <w:rPr>
          <w:rFonts w:ascii="Times New Roman" w:hAnsi="Times New Roman" w:cs="Times New Roman"/>
          <w:sz w:val="24"/>
          <w:szCs w:val="24"/>
        </w:rPr>
        <w:t>and an</w:t>
      </w:r>
      <w:r w:rsidRPr="00184E34">
        <w:rPr>
          <w:rFonts w:ascii="Times New Roman" w:hAnsi="Times New Roman" w:cs="Times New Roman"/>
          <w:sz w:val="24"/>
          <w:szCs w:val="24"/>
        </w:rPr>
        <w:t xml:space="preserve"> employee should have a salary as per the employment contract. The firm should provide an equal opportunity for employment. An employee should be trained for the job. Also, it is important to get employees involved in decision-making. Strict standards should not interfere with employee culture, tradition and belief</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 xml:space="preserve">Srivastava, </w:t>
      </w:r>
      <w:r w:rsidR="00D847AA">
        <w:rPr>
          <w:rFonts w:ascii="Times New Roman" w:eastAsia="Times New Roman" w:hAnsi="Times New Roman" w:cs="Times New Roman"/>
          <w:sz w:val="24"/>
          <w:szCs w:val="24"/>
        </w:rPr>
        <w:t>et al,</w:t>
      </w:r>
      <w:r w:rsidR="00646A7E" w:rsidRPr="00184E34">
        <w:rPr>
          <w:rFonts w:ascii="Times New Roman" w:eastAsia="Times New Roman" w:hAnsi="Times New Roman" w:cs="Times New Roman"/>
          <w:sz w:val="24"/>
          <w:szCs w:val="24"/>
        </w:rPr>
        <w:t xml:space="preserve"> 2013)</w:t>
      </w:r>
      <w:r w:rsidRPr="00184E34">
        <w:rPr>
          <w:rFonts w:ascii="Times New Roman" w:hAnsi="Times New Roman" w:cs="Times New Roman"/>
          <w:sz w:val="24"/>
          <w:szCs w:val="24"/>
        </w:rPr>
        <w:t>.</w:t>
      </w:r>
    </w:p>
    <w:p w:rsidR="00546591" w:rsidRPr="00184E34" w:rsidRDefault="00546591" w:rsidP="00C358C4">
      <w:pPr>
        <w:spacing w:after="0" w:line="480" w:lineRule="auto"/>
        <w:ind w:firstLine="360"/>
        <w:rPr>
          <w:rFonts w:ascii="Times New Roman" w:hAnsi="Times New Roman" w:cs="Times New Roman"/>
          <w:sz w:val="24"/>
          <w:szCs w:val="24"/>
        </w:rPr>
      </w:pPr>
      <w:r w:rsidRPr="00184E34">
        <w:rPr>
          <w:rFonts w:ascii="Times New Roman" w:hAnsi="Times New Roman" w:cs="Times New Roman"/>
          <w:sz w:val="24"/>
          <w:szCs w:val="24"/>
        </w:rPr>
        <w:t>Shareholder management is another important practice that promotes business sustainability. It is important that companies continue to make a profit by putting in place strategies to maintain financial performance.</w:t>
      </w:r>
      <w:r w:rsidR="00382EEC">
        <w:rPr>
          <w:rFonts w:ascii="Times New Roman" w:hAnsi="Times New Roman" w:cs="Times New Roman"/>
          <w:sz w:val="24"/>
          <w:szCs w:val="24"/>
        </w:rPr>
        <w:t xml:space="preserve"> </w:t>
      </w:r>
      <w:r w:rsidR="00382EEC" w:rsidRPr="00382EEC">
        <w:rPr>
          <w:rFonts w:ascii="Times New Roman" w:hAnsi="Times New Roman" w:cs="Times New Roman"/>
          <w:sz w:val="24"/>
          <w:szCs w:val="24"/>
        </w:rPr>
        <w:t>Shad et al (2019</w:t>
      </w:r>
      <w:r w:rsidR="00120291" w:rsidRPr="00382EEC">
        <w:rPr>
          <w:rFonts w:ascii="Times New Roman" w:hAnsi="Times New Roman" w:cs="Times New Roman"/>
          <w:sz w:val="24"/>
          <w:szCs w:val="24"/>
        </w:rPr>
        <w:t>)</w:t>
      </w:r>
      <w:r w:rsidR="00120291">
        <w:rPr>
          <w:rFonts w:ascii="Times New Roman" w:hAnsi="Times New Roman" w:cs="Times New Roman"/>
          <w:sz w:val="24"/>
          <w:szCs w:val="24"/>
        </w:rPr>
        <w:t xml:space="preserve"> argues that</w:t>
      </w:r>
      <w:r w:rsidRPr="00184E34">
        <w:rPr>
          <w:rFonts w:ascii="Times New Roman" w:hAnsi="Times New Roman" w:cs="Times New Roman"/>
          <w:sz w:val="24"/>
          <w:szCs w:val="24"/>
        </w:rPr>
        <w:t xml:space="preserve"> Companies must disclose their financial and development status through annual reports</w:t>
      </w:r>
      <w:r w:rsidR="00120291">
        <w:rPr>
          <w:rFonts w:ascii="Times New Roman" w:hAnsi="Times New Roman" w:cs="Times New Roman"/>
          <w:sz w:val="24"/>
          <w:szCs w:val="24"/>
        </w:rPr>
        <w:t xml:space="preserve"> to ensure trust is gained</w:t>
      </w:r>
      <w:r w:rsidRPr="00184E34">
        <w:rPr>
          <w:rFonts w:ascii="Times New Roman" w:hAnsi="Times New Roman" w:cs="Times New Roman"/>
          <w:sz w:val="24"/>
          <w:szCs w:val="24"/>
        </w:rPr>
        <w:t>. In addition, there should be participatory decision-making between shareholders and managers. Customer management also plays a key role in strengthening the resilience of organizations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Seo, 2020).</w:t>
      </w:r>
      <w:r w:rsidRPr="00184E34">
        <w:rPr>
          <w:rFonts w:ascii="Times New Roman" w:hAnsi="Times New Roman" w:cs="Times New Roman"/>
          <w:sz w:val="24"/>
          <w:szCs w:val="24"/>
        </w:rPr>
        <w:t xml:space="preserve"> In the aviation industry, it is important to meet the needs of customers. There are therefore conditions that companies in this field must maintain in relation to the client. It is therefore important to focus on customer culture, innovation and service development, customer experience management, service delivery speed, complaining about management and improving service delivery and introducing new services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 xml:space="preserve">Srivastava, </w:t>
      </w:r>
      <w:r w:rsidR="00634857">
        <w:rPr>
          <w:rFonts w:ascii="Times New Roman" w:eastAsia="Times New Roman" w:hAnsi="Times New Roman" w:cs="Times New Roman"/>
          <w:sz w:val="24"/>
          <w:szCs w:val="24"/>
        </w:rPr>
        <w:t>et al,</w:t>
      </w:r>
      <w:r w:rsidR="00646A7E" w:rsidRPr="00184E34">
        <w:rPr>
          <w:rFonts w:ascii="Times New Roman" w:eastAsia="Times New Roman" w:hAnsi="Times New Roman" w:cs="Times New Roman"/>
          <w:sz w:val="24"/>
          <w:szCs w:val="24"/>
        </w:rPr>
        <w:t xml:space="preserve"> 2013).</w:t>
      </w:r>
      <w:r w:rsidRPr="00184E34">
        <w:rPr>
          <w:rFonts w:ascii="Times New Roman" w:hAnsi="Times New Roman" w:cs="Times New Roman"/>
          <w:sz w:val="24"/>
          <w:szCs w:val="24"/>
        </w:rPr>
        <w:t xml:space="preserve">Environmental and resource management is another important process in the sustainability sector and this is linked to energy and resource </w:t>
      </w:r>
      <w:r w:rsidRPr="00184E34">
        <w:rPr>
          <w:rFonts w:ascii="Times New Roman" w:hAnsi="Times New Roman" w:cs="Times New Roman"/>
          <w:sz w:val="24"/>
          <w:szCs w:val="24"/>
        </w:rPr>
        <w:lastRenderedPageBreak/>
        <w:t>conservation, compliance and environmental control, investment in R&amp;D, environmental activities and programs, environmental marketing, long-term environmental strategies and environmental conservation</w:t>
      </w:r>
      <w:r w:rsidR="00C358C4" w:rsidRPr="00184E34">
        <w:rPr>
          <w:rFonts w:ascii="Times New Roman" w:hAnsi="Times New Roman" w:cs="Times New Roman"/>
          <w:sz w:val="24"/>
          <w:szCs w:val="24"/>
        </w:rPr>
        <w:t xml:space="preserve"> (</w:t>
      </w:r>
      <w:r w:rsidR="00C358C4" w:rsidRPr="00184E34">
        <w:rPr>
          <w:rFonts w:ascii="Times New Roman" w:eastAsia="Times New Roman" w:hAnsi="Times New Roman" w:cs="Times New Roman"/>
          <w:sz w:val="24"/>
          <w:szCs w:val="24"/>
        </w:rPr>
        <w:t>Odack, 2015)</w:t>
      </w:r>
      <w:r w:rsidRPr="00184E34">
        <w:rPr>
          <w:rFonts w:ascii="Times New Roman" w:hAnsi="Times New Roman" w:cs="Times New Roman"/>
          <w:sz w:val="24"/>
          <w:szCs w:val="24"/>
        </w:rPr>
        <w:t>.</w:t>
      </w:r>
    </w:p>
    <w:p w:rsidR="00C358C4" w:rsidRPr="00184E34" w:rsidRDefault="00C358C4" w:rsidP="00C358C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Reports indicate that the aviation sector in the two years closed has made significant progress which has prompted the UAE government to encourage tourism worldwide to achieve economic growth and view it as a sustainable strategy. The quar</w:t>
      </w:r>
      <w:r w:rsidR="00634857">
        <w:rPr>
          <w:rFonts w:ascii="Times New Roman" w:hAnsi="Times New Roman" w:cs="Times New Roman"/>
          <w:sz w:val="24"/>
          <w:szCs w:val="24"/>
        </w:rPr>
        <w:t xml:space="preserve">terly contribution between 2012 and </w:t>
      </w:r>
      <w:r w:rsidRPr="00184E34">
        <w:rPr>
          <w:rFonts w:ascii="Times New Roman" w:hAnsi="Times New Roman" w:cs="Times New Roman"/>
          <w:sz w:val="24"/>
          <w:szCs w:val="24"/>
        </w:rPr>
        <w:t>2014 has increased by more than 11% and this is due to greater infrastructure. The United Arab Emirates grew into a first resort and the first type of destination. It attracts tens of millions of travelers from all over the world. National carriers such as Emirates Airline, Etihad Airways and Air Arabia have a role to play in continuing the growing tourist journey as they connect the UAE with the world's largest network of cities. This has made the country attractive to tourists with its easy availability from all over the world. According to Diaa (2015), the aviation industry in the UAE expects to contribute to the economic system by $ 500 billion in the 12 months of 2020; this will provide more than 750,000 jobs. In addition, tourists for the airline industry are expected to double by 2030.</w:t>
      </w:r>
    </w:p>
    <w:p w:rsidR="00C358C4" w:rsidRPr="00184E34" w:rsidRDefault="00C358C4" w:rsidP="00646A7E">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The critical position of the airport in the UAE's financial system brings with it the need to monitor and investigate aviation sustainability practices. According to </w:t>
      </w:r>
      <w:r w:rsidR="00EF2AA1">
        <w:rPr>
          <w:rFonts w:ascii="Times New Roman" w:eastAsia="Times New Roman" w:hAnsi="Times New Roman" w:cs="Times New Roman"/>
          <w:sz w:val="24"/>
          <w:szCs w:val="24"/>
        </w:rPr>
        <w:t>Piraux, De Wolf, and</w:t>
      </w:r>
      <w:r w:rsidR="00646A7E" w:rsidRPr="00184E34">
        <w:rPr>
          <w:rFonts w:ascii="Times New Roman" w:eastAsia="Times New Roman" w:hAnsi="Times New Roman" w:cs="Times New Roman"/>
          <w:sz w:val="24"/>
          <w:szCs w:val="24"/>
        </w:rPr>
        <w:t xml:space="preserve"> Lejeune (2018)</w:t>
      </w:r>
      <w:r w:rsidRPr="00184E34">
        <w:rPr>
          <w:rFonts w:ascii="Times New Roman" w:hAnsi="Times New Roman" w:cs="Times New Roman"/>
          <w:sz w:val="24"/>
          <w:szCs w:val="24"/>
        </w:rPr>
        <w:t xml:space="preserve">, there is no comprehensive framework for assessing the built-in stability of aircraft. Therefore, the purpose of this study is to prioritize and prioritize sustainable practices in the aviation sector in the UAE which is considered by the Department of Economic Programs to be an important role in the UAE economy. To date, a comprehensive literature review has been conducted and a comprehensive research framework has been developed. As noted above, no such framework can be used by aviation agencies to evaluate the effectiveness of the major </w:t>
      </w:r>
      <w:r w:rsidRPr="00184E34">
        <w:rPr>
          <w:rFonts w:ascii="Times New Roman" w:hAnsi="Times New Roman" w:cs="Times New Roman"/>
          <w:sz w:val="24"/>
          <w:szCs w:val="24"/>
        </w:rPr>
        <w:lastRenderedPageBreak/>
        <w:t>pillars of sustainability, namely, social, environmental and economic in the industry</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Piraux, De Wolf, &amp; Lejeune, 2018)</w:t>
      </w:r>
      <w:r w:rsidR="00646A7E" w:rsidRPr="00184E34">
        <w:rPr>
          <w:rFonts w:ascii="Times New Roman" w:hAnsi="Times New Roman" w:cs="Times New Roman"/>
          <w:sz w:val="24"/>
          <w:szCs w:val="24"/>
        </w:rPr>
        <w:t>. This therefore i</w:t>
      </w:r>
      <w:r w:rsidRPr="00184E34">
        <w:rPr>
          <w:rFonts w:ascii="Times New Roman" w:hAnsi="Times New Roman" w:cs="Times New Roman"/>
          <w:sz w:val="24"/>
          <w:szCs w:val="24"/>
        </w:rPr>
        <w:t>n</w:t>
      </w:r>
      <w:r w:rsidR="00646A7E" w:rsidRPr="00184E34">
        <w:rPr>
          <w:rFonts w:ascii="Times New Roman" w:hAnsi="Times New Roman" w:cs="Times New Roman"/>
          <w:sz w:val="24"/>
          <w:szCs w:val="24"/>
        </w:rPr>
        <w:t>dic</w:t>
      </w:r>
      <w:r w:rsidR="00EF2AA1">
        <w:rPr>
          <w:rFonts w:ascii="Times New Roman" w:hAnsi="Times New Roman" w:cs="Times New Roman"/>
          <w:sz w:val="24"/>
          <w:szCs w:val="24"/>
        </w:rPr>
        <w:t>ates that there is</w:t>
      </w:r>
      <w:r w:rsidRPr="00184E34">
        <w:rPr>
          <w:rFonts w:ascii="Times New Roman" w:hAnsi="Times New Roman" w:cs="Times New Roman"/>
          <w:sz w:val="24"/>
          <w:szCs w:val="24"/>
        </w:rPr>
        <w:t xml:space="preserve"> limited resear</w:t>
      </w:r>
      <w:r w:rsidR="00EF2AA1">
        <w:rPr>
          <w:rFonts w:ascii="Times New Roman" w:hAnsi="Times New Roman" w:cs="Times New Roman"/>
          <w:sz w:val="24"/>
          <w:szCs w:val="24"/>
        </w:rPr>
        <w:t>ch concerning the effect of sus</w:t>
      </w:r>
      <w:r w:rsidRPr="00184E34">
        <w:rPr>
          <w:rFonts w:ascii="Times New Roman" w:hAnsi="Times New Roman" w:cs="Times New Roman"/>
          <w:sz w:val="24"/>
          <w:szCs w:val="24"/>
        </w:rPr>
        <w:t xml:space="preserve">tainability </w:t>
      </w:r>
      <w:r w:rsidR="00EF2AA1" w:rsidRPr="00184E34">
        <w:rPr>
          <w:rFonts w:ascii="Times New Roman" w:hAnsi="Times New Roman" w:cs="Times New Roman"/>
          <w:sz w:val="24"/>
          <w:szCs w:val="24"/>
        </w:rPr>
        <w:t>practices</w:t>
      </w:r>
      <w:r w:rsidR="00EF2AA1">
        <w:rPr>
          <w:rFonts w:ascii="Times New Roman" w:hAnsi="Times New Roman" w:cs="Times New Roman"/>
          <w:sz w:val="24"/>
          <w:szCs w:val="24"/>
        </w:rPr>
        <w:t xml:space="preserve"> on the competitive ad</w:t>
      </w:r>
      <w:r w:rsidRPr="00184E34">
        <w:rPr>
          <w:rFonts w:ascii="Times New Roman" w:hAnsi="Times New Roman" w:cs="Times New Roman"/>
          <w:sz w:val="24"/>
          <w:szCs w:val="24"/>
        </w:rPr>
        <w:t>va</w:t>
      </w:r>
      <w:r w:rsidR="00EF2AA1">
        <w:rPr>
          <w:rFonts w:ascii="Times New Roman" w:hAnsi="Times New Roman" w:cs="Times New Roman"/>
          <w:sz w:val="24"/>
          <w:szCs w:val="24"/>
        </w:rPr>
        <w:t>n</w:t>
      </w:r>
      <w:r w:rsidRPr="00184E34">
        <w:rPr>
          <w:rFonts w:ascii="Times New Roman" w:hAnsi="Times New Roman" w:cs="Times New Roman"/>
          <w:sz w:val="24"/>
          <w:szCs w:val="24"/>
        </w:rPr>
        <w:t>t</w:t>
      </w:r>
      <w:r w:rsidR="00EF2AA1">
        <w:rPr>
          <w:rFonts w:ascii="Times New Roman" w:hAnsi="Times New Roman" w:cs="Times New Roman"/>
          <w:sz w:val="24"/>
          <w:szCs w:val="24"/>
        </w:rPr>
        <w:t>a</w:t>
      </w:r>
      <w:r w:rsidRPr="00184E34">
        <w:rPr>
          <w:rFonts w:ascii="Times New Roman" w:hAnsi="Times New Roman" w:cs="Times New Roman"/>
          <w:sz w:val="24"/>
          <w:szCs w:val="24"/>
        </w:rPr>
        <w:t>ge of the di</w:t>
      </w:r>
      <w:r w:rsidR="00EF2AA1">
        <w:rPr>
          <w:rFonts w:ascii="Times New Roman" w:hAnsi="Times New Roman" w:cs="Times New Roman"/>
          <w:sz w:val="24"/>
          <w:szCs w:val="24"/>
        </w:rPr>
        <w:t>fferent companies in the UAE avi</w:t>
      </w:r>
      <w:r w:rsidRPr="00184E34">
        <w:rPr>
          <w:rFonts w:ascii="Times New Roman" w:hAnsi="Times New Roman" w:cs="Times New Roman"/>
          <w:sz w:val="24"/>
          <w:szCs w:val="24"/>
        </w:rPr>
        <w:t>ation ind</w:t>
      </w:r>
      <w:r w:rsidR="00EF2AA1">
        <w:rPr>
          <w:rFonts w:ascii="Times New Roman" w:hAnsi="Times New Roman" w:cs="Times New Roman"/>
          <w:sz w:val="24"/>
          <w:szCs w:val="24"/>
        </w:rPr>
        <w:t>u</w:t>
      </w:r>
      <w:r w:rsidRPr="00184E34">
        <w:rPr>
          <w:rFonts w:ascii="Times New Roman" w:hAnsi="Times New Roman" w:cs="Times New Roman"/>
          <w:sz w:val="24"/>
          <w:szCs w:val="24"/>
        </w:rPr>
        <w:t>s</w:t>
      </w:r>
      <w:r w:rsidR="00EF2AA1">
        <w:rPr>
          <w:rFonts w:ascii="Times New Roman" w:hAnsi="Times New Roman" w:cs="Times New Roman"/>
          <w:sz w:val="24"/>
          <w:szCs w:val="24"/>
        </w:rPr>
        <w:t>try. This</w:t>
      </w:r>
      <w:r w:rsidRPr="00184E34">
        <w:rPr>
          <w:rFonts w:ascii="Times New Roman" w:hAnsi="Times New Roman" w:cs="Times New Roman"/>
          <w:sz w:val="24"/>
          <w:szCs w:val="24"/>
        </w:rPr>
        <w:t xml:space="preserve"> st</w:t>
      </w:r>
      <w:r w:rsidR="00EF2AA1">
        <w:rPr>
          <w:rFonts w:ascii="Times New Roman" w:hAnsi="Times New Roman" w:cs="Times New Roman"/>
          <w:sz w:val="24"/>
          <w:szCs w:val="24"/>
        </w:rPr>
        <w:t>udy will therefore foc</w:t>
      </w:r>
      <w:r w:rsidRPr="00184E34">
        <w:rPr>
          <w:rFonts w:ascii="Times New Roman" w:hAnsi="Times New Roman" w:cs="Times New Roman"/>
          <w:sz w:val="24"/>
          <w:szCs w:val="24"/>
        </w:rPr>
        <w:t>us on establishing the extent to wh</w:t>
      </w:r>
      <w:r w:rsidR="00EF2AA1">
        <w:rPr>
          <w:rFonts w:ascii="Times New Roman" w:hAnsi="Times New Roman" w:cs="Times New Roman"/>
          <w:sz w:val="24"/>
          <w:szCs w:val="24"/>
        </w:rPr>
        <w:t>i</w:t>
      </w:r>
      <w:r w:rsidRPr="00184E34">
        <w:rPr>
          <w:rFonts w:ascii="Times New Roman" w:hAnsi="Times New Roman" w:cs="Times New Roman"/>
          <w:sz w:val="24"/>
          <w:szCs w:val="24"/>
        </w:rPr>
        <w:t xml:space="preserve">ch </w:t>
      </w:r>
      <w:r w:rsidR="00EF2AA1">
        <w:rPr>
          <w:rFonts w:ascii="Times New Roman" w:hAnsi="Times New Roman" w:cs="Times New Roman"/>
          <w:sz w:val="24"/>
          <w:szCs w:val="24"/>
        </w:rPr>
        <w:t>the different practices of sta</w:t>
      </w:r>
      <w:r w:rsidRPr="00184E34">
        <w:rPr>
          <w:rFonts w:ascii="Times New Roman" w:hAnsi="Times New Roman" w:cs="Times New Roman"/>
          <w:sz w:val="24"/>
          <w:szCs w:val="24"/>
        </w:rPr>
        <w:t xml:space="preserve">bility help to improve competitive advantage of </w:t>
      </w:r>
      <w:r w:rsidR="00EF2AA1" w:rsidRPr="00184E34">
        <w:rPr>
          <w:rFonts w:ascii="Times New Roman" w:hAnsi="Times New Roman" w:cs="Times New Roman"/>
          <w:sz w:val="24"/>
          <w:szCs w:val="24"/>
        </w:rPr>
        <w:t>businesses</w:t>
      </w:r>
      <w:r w:rsidRPr="00184E34">
        <w:rPr>
          <w:rFonts w:ascii="Times New Roman" w:hAnsi="Times New Roman" w:cs="Times New Roman"/>
          <w:sz w:val="24"/>
          <w:szCs w:val="24"/>
        </w:rPr>
        <w:t xml:space="preserve"> particularly Etihad airways in Abhudhabi, UAE.</w:t>
      </w:r>
    </w:p>
    <w:p w:rsidR="00CB3669"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1.3 Statement of the Problem</w:t>
      </w:r>
    </w:p>
    <w:p w:rsidR="00FD5B7C" w:rsidRPr="00184E34" w:rsidRDefault="00CB3669" w:rsidP="00FD5B7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aviation industry plays an important role in tourism and to improve competitiveness, social and economic concerns must be addressed. Many studies find that sustainability practices in airlines emphasize the cost and quality of service. Such as trouble, free baggage and handling, better food, timely arrival and lower risk levels</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Seo, 2020)</w:t>
      </w:r>
      <w:r w:rsidRPr="00184E34">
        <w:rPr>
          <w:rFonts w:ascii="Times New Roman" w:hAnsi="Times New Roman" w:cs="Times New Roman"/>
          <w:sz w:val="24"/>
          <w:szCs w:val="24"/>
        </w:rPr>
        <w:t>. Other studies highlighted the role of participants' involvement in sustainable development at the airport. Air stability practices in France are an example found in one of the most recent studies. These practices focus on social and environmental factors in their effectiveness. Such processes build stable relationships with customers, reduce the environmental impact of activities such as noise, local air quality and promote appropriate labor policy</w:t>
      </w:r>
      <w:r w:rsidR="00646A7E" w:rsidRPr="00184E34">
        <w:rPr>
          <w:rFonts w:ascii="Times New Roman" w:hAnsi="Times New Roman" w:cs="Times New Roman"/>
          <w:sz w:val="24"/>
          <w:szCs w:val="24"/>
        </w:rPr>
        <w:t xml:space="preserve"> </w:t>
      </w:r>
      <w:r w:rsidR="00634857">
        <w:rPr>
          <w:rFonts w:ascii="Times New Roman" w:hAnsi="Times New Roman" w:cs="Times New Roman"/>
          <w:sz w:val="24"/>
          <w:szCs w:val="24"/>
        </w:rPr>
        <w:t>(</w:t>
      </w:r>
      <w:r w:rsidR="00634857">
        <w:rPr>
          <w:rFonts w:ascii="Arial" w:hAnsi="Arial" w:cs="Arial"/>
          <w:color w:val="222222"/>
          <w:sz w:val="20"/>
          <w:szCs w:val="20"/>
          <w:shd w:val="clear" w:color="auto" w:fill="FFFFFF"/>
        </w:rPr>
        <w:t>Azar</w:t>
      </w:r>
      <w:r w:rsidR="00634857">
        <w:rPr>
          <w:rFonts w:ascii="Times New Roman" w:hAnsi="Times New Roman" w:cs="Times New Roman"/>
          <w:sz w:val="24"/>
          <w:szCs w:val="24"/>
        </w:rPr>
        <w:t xml:space="preserve"> et al, 2020). </w:t>
      </w:r>
      <w:r w:rsidRPr="00184E34">
        <w:rPr>
          <w:rFonts w:ascii="Times New Roman" w:hAnsi="Times New Roman" w:cs="Times New Roman"/>
          <w:sz w:val="24"/>
          <w:szCs w:val="24"/>
        </w:rPr>
        <w:t>Some research has highlighted the learning and practice support program aimed at improving health and safety</w:t>
      </w:r>
      <w:r w:rsidR="00646A7E" w:rsidRPr="00184E34">
        <w:rPr>
          <w:rFonts w:ascii="Times New Roman" w:hAnsi="Times New Roman" w:cs="Times New Roman"/>
          <w:sz w:val="24"/>
          <w:szCs w:val="24"/>
        </w:rPr>
        <w:t xml:space="preserve"> (</w:t>
      </w:r>
      <w:r w:rsidR="00646A7E" w:rsidRPr="00184E34">
        <w:rPr>
          <w:rFonts w:ascii="Times New Roman" w:eastAsia="Times New Roman" w:hAnsi="Times New Roman" w:cs="Times New Roman"/>
          <w:sz w:val="24"/>
          <w:szCs w:val="24"/>
        </w:rPr>
        <w:t>Renwarin, 2017)</w:t>
      </w:r>
      <w:r w:rsidRPr="00184E34">
        <w:rPr>
          <w:rFonts w:ascii="Times New Roman" w:hAnsi="Times New Roman" w:cs="Times New Roman"/>
          <w:sz w:val="24"/>
          <w:szCs w:val="24"/>
        </w:rPr>
        <w:t xml:space="preserve">. These types of programs are important for increasing travel safety and pursuing triple goals. According to </w:t>
      </w:r>
      <w:r w:rsidR="00EF2AA1">
        <w:rPr>
          <w:rFonts w:ascii="Times New Roman" w:eastAsia="Times New Roman" w:hAnsi="Times New Roman" w:cs="Times New Roman"/>
          <w:sz w:val="24"/>
          <w:szCs w:val="24"/>
        </w:rPr>
        <w:t>Raynes and</w:t>
      </w:r>
      <w:r w:rsidR="00646A7E" w:rsidRPr="00184E34">
        <w:rPr>
          <w:rFonts w:ascii="Times New Roman" w:eastAsia="Times New Roman" w:hAnsi="Times New Roman" w:cs="Times New Roman"/>
          <w:sz w:val="24"/>
          <w:szCs w:val="24"/>
        </w:rPr>
        <w:t xml:space="preserve"> Tsui (2019)</w:t>
      </w:r>
      <w:r w:rsidRPr="00184E34">
        <w:rPr>
          <w:rFonts w:ascii="Times New Roman" w:hAnsi="Times New Roman" w:cs="Times New Roman"/>
          <w:sz w:val="24"/>
          <w:szCs w:val="24"/>
        </w:rPr>
        <w:t>, practices must be linked to technological and economic investment in order to achieve sustainable globalization and sustainable economic growth in these organizations.</w:t>
      </w:r>
    </w:p>
    <w:p w:rsidR="00FD5B7C" w:rsidRPr="00184E34" w:rsidRDefault="00646A7E" w:rsidP="00FD5B7C">
      <w:pPr>
        <w:spacing w:after="0" w:line="480" w:lineRule="auto"/>
        <w:ind w:firstLine="720"/>
        <w:rPr>
          <w:rFonts w:ascii="Times New Roman" w:hAnsi="Times New Roman" w:cs="Times New Roman"/>
          <w:sz w:val="24"/>
          <w:szCs w:val="24"/>
        </w:rPr>
      </w:pPr>
      <w:r w:rsidRPr="00184E34">
        <w:rPr>
          <w:rFonts w:ascii="Times New Roman" w:eastAsia="Times New Roman" w:hAnsi="Times New Roman" w:cs="Times New Roman"/>
          <w:sz w:val="24"/>
          <w:szCs w:val="24"/>
        </w:rPr>
        <w:t xml:space="preserve">Alshubaily (2017) </w:t>
      </w:r>
      <w:r w:rsidR="000574B3" w:rsidRPr="00184E34">
        <w:rPr>
          <w:rFonts w:ascii="Times New Roman" w:hAnsi="Times New Roman" w:cs="Times New Roman"/>
          <w:sz w:val="24"/>
          <w:szCs w:val="24"/>
        </w:rPr>
        <w:t>indicate</w:t>
      </w:r>
      <w:r w:rsidRPr="00184E34">
        <w:rPr>
          <w:rFonts w:ascii="Times New Roman" w:hAnsi="Times New Roman" w:cs="Times New Roman"/>
          <w:sz w:val="24"/>
          <w:szCs w:val="24"/>
        </w:rPr>
        <w:t>s</w:t>
      </w:r>
      <w:r w:rsidR="000574B3" w:rsidRPr="00184E34">
        <w:rPr>
          <w:rFonts w:ascii="Times New Roman" w:hAnsi="Times New Roman" w:cs="Times New Roman"/>
          <w:sz w:val="24"/>
          <w:szCs w:val="24"/>
        </w:rPr>
        <w:t xml:space="preserve"> that since 2011, the service sector in Abudhabi and UAE as a whole has proved a very important element concerning business undertaking in various sectors </w:t>
      </w:r>
      <w:r w:rsidR="000574B3" w:rsidRPr="00184E34">
        <w:rPr>
          <w:rFonts w:ascii="Times New Roman" w:hAnsi="Times New Roman" w:cs="Times New Roman"/>
          <w:sz w:val="24"/>
          <w:szCs w:val="24"/>
        </w:rPr>
        <w:lastRenderedPageBreak/>
        <w:t xml:space="preserve">such as construction, construction, transportation, aviation and airports, telecommunications projects, and services. </w:t>
      </w:r>
      <w:r w:rsidRPr="00184E34">
        <w:rPr>
          <w:rFonts w:ascii="Times New Roman" w:eastAsia="Times New Roman" w:hAnsi="Times New Roman" w:cs="Times New Roman"/>
          <w:sz w:val="24"/>
          <w:szCs w:val="24"/>
        </w:rPr>
        <w:t xml:space="preserve">Tiroual (2017) </w:t>
      </w:r>
      <w:r w:rsidR="000574B3" w:rsidRPr="00184E34">
        <w:rPr>
          <w:rFonts w:ascii="Times New Roman" w:hAnsi="Times New Roman" w:cs="Times New Roman"/>
          <w:sz w:val="24"/>
          <w:szCs w:val="24"/>
        </w:rPr>
        <w:t xml:space="preserve">suggests that the non-oil zone as a tourism and telecommunications quarter has </w:t>
      </w:r>
      <w:r w:rsidR="00EF2AA1">
        <w:rPr>
          <w:rFonts w:ascii="Times New Roman" w:hAnsi="Times New Roman" w:cs="Times New Roman"/>
          <w:sz w:val="24"/>
          <w:szCs w:val="24"/>
        </w:rPr>
        <w:t>a great</w:t>
      </w:r>
      <w:r w:rsidR="00596DCD" w:rsidRPr="00184E34">
        <w:rPr>
          <w:rFonts w:ascii="Times New Roman" w:hAnsi="Times New Roman" w:cs="Times New Roman"/>
          <w:sz w:val="24"/>
          <w:szCs w:val="24"/>
        </w:rPr>
        <w:t xml:space="preserve"> impact on UAE’s economic growth and the general performance of mo</w:t>
      </w:r>
      <w:r w:rsidR="00EF2AA1">
        <w:rPr>
          <w:rFonts w:ascii="Times New Roman" w:hAnsi="Times New Roman" w:cs="Times New Roman"/>
          <w:sz w:val="24"/>
          <w:szCs w:val="24"/>
        </w:rPr>
        <w:t>st service sect</w:t>
      </w:r>
      <w:r w:rsidR="00596DCD" w:rsidRPr="00184E34">
        <w:rPr>
          <w:rFonts w:ascii="Times New Roman" w:hAnsi="Times New Roman" w:cs="Times New Roman"/>
          <w:sz w:val="24"/>
          <w:szCs w:val="24"/>
        </w:rPr>
        <w:t xml:space="preserve">ors or industries </w:t>
      </w:r>
      <w:r w:rsidR="000574B3" w:rsidRPr="00184E34">
        <w:rPr>
          <w:rFonts w:ascii="Times New Roman" w:hAnsi="Times New Roman" w:cs="Times New Roman"/>
          <w:sz w:val="24"/>
          <w:szCs w:val="24"/>
        </w:rPr>
        <w:t xml:space="preserve">in the region. According to </w:t>
      </w:r>
      <w:r w:rsidR="00596DCD" w:rsidRPr="00184E34">
        <w:rPr>
          <w:rFonts w:ascii="Times New Roman" w:eastAsia="Times New Roman" w:hAnsi="Times New Roman" w:cs="Times New Roman"/>
          <w:sz w:val="24"/>
          <w:szCs w:val="24"/>
        </w:rPr>
        <w:t>Schlumberger, &amp; Weisskopf (2014)</w:t>
      </w:r>
      <w:r w:rsidR="000574B3" w:rsidRPr="00184E34">
        <w:rPr>
          <w:rFonts w:ascii="Times New Roman" w:hAnsi="Times New Roman" w:cs="Times New Roman"/>
          <w:sz w:val="24"/>
          <w:szCs w:val="24"/>
        </w:rPr>
        <w:t>, the biggest contribution to the UAE economy comes from tourism</w:t>
      </w:r>
      <w:r w:rsidR="00596DCD" w:rsidRPr="00184E34">
        <w:rPr>
          <w:rFonts w:ascii="Times New Roman" w:hAnsi="Times New Roman" w:cs="Times New Roman"/>
          <w:sz w:val="24"/>
          <w:szCs w:val="24"/>
        </w:rPr>
        <w:t xml:space="preserve"> which is much dependent on the aviation industry</w:t>
      </w:r>
      <w:r w:rsidR="000574B3" w:rsidRPr="00184E34">
        <w:rPr>
          <w:rFonts w:ascii="Times New Roman" w:hAnsi="Times New Roman" w:cs="Times New Roman"/>
          <w:sz w:val="24"/>
          <w:szCs w:val="24"/>
        </w:rPr>
        <w:t>. The aviation enterprise and service-oriented industries prioritize client delight by using assembly or exceeding traffic and visitors predicted to preserve customer loyalty and expectations. The aviation quarter in the UAE has shown magnificent growth recently, but no literature reachable in the enterprise in the UAE context analyzes its sustainable approaches</w:t>
      </w:r>
      <w:r w:rsidRPr="00184E34">
        <w:rPr>
          <w:rFonts w:ascii="Times New Roman" w:hAnsi="Times New Roman" w:cs="Times New Roman"/>
          <w:sz w:val="24"/>
          <w:szCs w:val="24"/>
        </w:rPr>
        <w:t xml:space="preserve"> (</w:t>
      </w:r>
      <w:r w:rsidRPr="00184E34">
        <w:rPr>
          <w:rFonts w:ascii="Times New Roman" w:eastAsia="Times New Roman" w:hAnsi="Times New Roman" w:cs="Times New Roman"/>
          <w:sz w:val="24"/>
          <w:szCs w:val="24"/>
        </w:rPr>
        <w:t>Piraux, De Wolf, &amp; Lejeune, 2018).</w:t>
      </w:r>
    </w:p>
    <w:p w:rsidR="000574B3" w:rsidRPr="00184E34" w:rsidRDefault="000574B3" w:rsidP="00FD5B7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Many studies have in the past focused on exploring the many sustainable practices in the aviation industry. These practices focus on how the organisation's practices reflect good </w:t>
      </w:r>
      <w:r w:rsidR="00596DCD" w:rsidRPr="00184E34">
        <w:rPr>
          <w:rFonts w:ascii="Times New Roman" w:hAnsi="Times New Roman" w:cs="Times New Roman"/>
          <w:sz w:val="24"/>
          <w:szCs w:val="24"/>
        </w:rPr>
        <w:t xml:space="preserve">behavior and performance. They also </w:t>
      </w:r>
      <w:r w:rsidRPr="00184E34">
        <w:rPr>
          <w:rFonts w:ascii="Times New Roman" w:hAnsi="Times New Roman" w:cs="Times New Roman"/>
          <w:sz w:val="24"/>
          <w:szCs w:val="24"/>
        </w:rPr>
        <w:t>focus on threefold pillars of environmenta</w:t>
      </w:r>
      <w:r w:rsidR="00596DCD" w:rsidRPr="00184E34">
        <w:rPr>
          <w:rFonts w:ascii="Times New Roman" w:hAnsi="Times New Roman" w:cs="Times New Roman"/>
          <w:sz w:val="24"/>
          <w:szCs w:val="24"/>
        </w:rPr>
        <w:t>l, economic and social activity</w:t>
      </w:r>
      <w:r w:rsidR="00EF2AA1">
        <w:rPr>
          <w:rFonts w:ascii="Times New Roman" w:hAnsi="Times New Roman" w:cs="Times New Roman"/>
          <w:sz w:val="24"/>
          <w:szCs w:val="24"/>
        </w:rPr>
        <w:t>.  The most commonly applied pra</w:t>
      </w:r>
      <w:r w:rsidRPr="00184E34">
        <w:rPr>
          <w:rFonts w:ascii="Times New Roman" w:hAnsi="Times New Roman" w:cs="Times New Roman"/>
          <w:sz w:val="24"/>
          <w:szCs w:val="24"/>
        </w:rPr>
        <w:t>ctices of sustainability cut across; personnel management, shareholder management, customer management, government administration, environ</w:t>
      </w:r>
      <w:r w:rsidR="00EF2AA1">
        <w:rPr>
          <w:rFonts w:ascii="Times New Roman" w:hAnsi="Times New Roman" w:cs="Times New Roman"/>
          <w:sz w:val="24"/>
          <w:szCs w:val="24"/>
        </w:rPr>
        <w:t>mental and resource management,</w:t>
      </w:r>
      <w:r w:rsidRPr="00184E34">
        <w:rPr>
          <w:rFonts w:ascii="Times New Roman" w:hAnsi="Times New Roman" w:cs="Times New Roman"/>
          <w:sz w:val="24"/>
          <w:szCs w:val="24"/>
        </w:rPr>
        <w:t xml:space="preserve"> and local community management, as well as competitor management</w:t>
      </w:r>
      <w:r w:rsidR="00596DCD" w:rsidRPr="00184E34">
        <w:rPr>
          <w:rFonts w:ascii="Times New Roman" w:hAnsi="Times New Roman" w:cs="Times New Roman"/>
          <w:sz w:val="24"/>
          <w:szCs w:val="24"/>
        </w:rPr>
        <w:t xml:space="preserve"> (</w:t>
      </w:r>
      <w:r w:rsidR="00596DCD" w:rsidRPr="00184E34">
        <w:rPr>
          <w:rFonts w:ascii="Times New Roman" w:eastAsia="Times New Roman" w:hAnsi="Times New Roman" w:cs="Times New Roman"/>
          <w:sz w:val="24"/>
          <w:szCs w:val="24"/>
        </w:rPr>
        <w:t>Tiroual, 2017)</w:t>
      </w:r>
      <w:r w:rsidRPr="00184E34">
        <w:rPr>
          <w:rFonts w:ascii="Times New Roman" w:hAnsi="Times New Roman" w:cs="Times New Roman"/>
          <w:sz w:val="24"/>
          <w:szCs w:val="24"/>
        </w:rPr>
        <w:t>.</w:t>
      </w:r>
    </w:p>
    <w:p w:rsidR="003A507D"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This study aims at identifying the </w:t>
      </w:r>
      <w:r w:rsidR="000574B3" w:rsidRPr="00184E34">
        <w:rPr>
          <w:rFonts w:ascii="Times New Roman" w:hAnsi="Times New Roman" w:cs="Times New Roman"/>
          <w:sz w:val="24"/>
          <w:szCs w:val="24"/>
        </w:rPr>
        <w:t>impacts of sustainability practices on the competitive advantage in the aviation industry using Etihad Airways, Abudhabi as the case study.</w:t>
      </w:r>
      <w:r w:rsidR="00120291">
        <w:rPr>
          <w:rFonts w:ascii="Times New Roman" w:hAnsi="Times New Roman" w:cs="Times New Roman"/>
          <w:sz w:val="24"/>
          <w:szCs w:val="24"/>
        </w:rPr>
        <w:t xml:space="preserve"> According to </w:t>
      </w:r>
      <w:r w:rsidR="00AA3EB2">
        <w:rPr>
          <w:rFonts w:ascii="Times New Roman" w:hAnsi="Times New Roman" w:cs="Times New Roman"/>
          <w:sz w:val="24"/>
          <w:szCs w:val="24"/>
        </w:rPr>
        <w:t>Annunziata et al</w:t>
      </w:r>
      <w:r w:rsidR="00120291" w:rsidRPr="00120291">
        <w:rPr>
          <w:rFonts w:ascii="Times New Roman" w:hAnsi="Times New Roman" w:cs="Times New Roman"/>
          <w:sz w:val="24"/>
          <w:szCs w:val="24"/>
        </w:rPr>
        <w:t xml:space="preserve"> (2018)</w:t>
      </w:r>
      <w:r w:rsidR="00120291">
        <w:rPr>
          <w:rFonts w:ascii="Times New Roman" w:hAnsi="Times New Roman" w:cs="Times New Roman"/>
          <w:sz w:val="24"/>
          <w:szCs w:val="24"/>
        </w:rPr>
        <w:t xml:space="preserve"> despite several studies being</w:t>
      </w:r>
      <w:r w:rsidR="000574B3" w:rsidRPr="00184E34">
        <w:rPr>
          <w:rFonts w:ascii="Times New Roman" w:hAnsi="Times New Roman" w:cs="Times New Roman"/>
          <w:sz w:val="24"/>
          <w:szCs w:val="24"/>
        </w:rPr>
        <w:t xml:space="preserve"> conducted in the area of sustainability in </w:t>
      </w:r>
      <w:r w:rsidR="00120291" w:rsidRPr="00184E34">
        <w:rPr>
          <w:rFonts w:ascii="Times New Roman" w:hAnsi="Times New Roman" w:cs="Times New Roman"/>
          <w:sz w:val="24"/>
          <w:szCs w:val="24"/>
        </w:rPr>
        <w:t>businesses</w:t>
      </w:r>
      <w:r w:rsidR="000574B3" w:rsidRPr="00184E34">
        <w:rPr>
          <w:rFonts w:ascii="Times New Roman" w:hAnsi="Times New Roman" w:cs="Times New Roman"/>
          <w:sz w:val="24"/>
          <w:szCs w:val="24"/>
        </w:rPr>
        <w:t xml:space="preserve"> or </w:t>
      </w:r>
      <w:r w:rsidR="00120291" w:rsidRPr="00184E34">
        <w:rPr>
          <w:rFonts w:ascii="Times New Roman" w:hAnsi="Times New Roman" w:cs="Times New Roman"/>
          <w:sz w:val="24"/>
          <w:szCs w:val="24"/>
        </w:rPr>
        <w:t>organizations</w:t>
      </w:r>
      <w:r w:rsidR="00EF2AA1">
        <w:rPr>
          <w:rFonts w:ascii="Times New Roman" w:hAnsi="Times New Roman" w:cs="Times New Roman"/>
          <w:sz w:val="24"/>
          <w:szCs w:val="24"/>
        </w:rPr>
        <w:t>, there is limited eviden</w:t>
      </w:r>
      <w:r w:rsidR="000574B3" w:rsidRPr="00184E34">
        <w:rPr>
          <w:rFonts w:ascii="Times New Roman" w:hAnsi="Times New Roman" w:cs="Times New Roman"/>
          <w:sz w:val="24"/>
          <w:szCs w:val="24"/>
        </w:rPr>
        <w:t>ce on how different sustainable practices such as employees’ management, shareholder management and customers management,  influence the level of compettitve advantage, most especially in the aviation industry</w:t>
      </w:r>
      <w:r w:rsidRPr="00184E34">
        <w:rPr>
          <w:rFonts w:ascii="Times New Roman" w:hAnsi="Times New Roman" w:cs="Times New Roman"/>
          <w:sz w:val="24"/>
          <w:szCs w:val="24"/>
        </w:rPr>
        <w:t>. Theref</w:t>
      </w:r>
      <w:r w:rsidR="00DB175E" w:rsidRPr="00184E34">
        <w:rPr>
          <w:rFonts w:ascii="Times New Roman" w:hAnsi="Times New Roman" w:cs="Times New Roman"/>
          <w:sz w:val="24"/>
          <w:szCs w:val="24"/>
        </w:rPr>
        <w:t xml:space="preserve">ore, it is </w:t>
      </w:r>
      <w:r w:rsidR="00DB175E" w:rsidRPr="00184E34">
        <w:rPr>
          <w:rFonts w:ascii="Times New Roman" w:hAnsi="Times New Roman" w:cs="Times New Roman"/>
          <w:sz w:val="24"/>
          <w:szCs w:val="24"/>
        </w:rPr>
        <w:lastRenderedPageBreak/>
        <w:t xml:space="preserve">important to study </w:t>
      </w:r>
      <w:r w:rsidR="00DB175E" w:rsidRPr="00184E34">
        <w:rPr>
          <w:rFonts w:ascii="Times New Roman" w:hAnsi="Times New Roman" w:cs="Times New Roman"/>
          <w:color w:val="000000" w:themeColor="text1"/>
          <w:sz w:val="24"/>
          <w:szCs w:val="24"/>
        </w:rPr>
        <w:t>sustainability practices and their impact on supporting comp</w:t>
      </w:r>
      <w:r w:rsidR="00EF2AA1">
        <w:rPr>
          <w:rFonts w:ascii="Times New Roman" w:hAnsi="Times New Roman" w:cs="Times New Roman"/>
          <w:color w:val="000000" w:themeColor="text1"/>
          <w:sz w:val="24"/>
          <w:szCs w:val="24"/>
        </w:rPr>
        <w:t>etitive advantage while focusi</w:t>
      </w:r>
      <w:r w:rsidR="00DB175E" w:rsidRPr="00184E34">
        <w:rPr>
          <w:rFonts w:ascii="Times New Roman" w:hAnsi="Times New Roman" w:cs="Times New Roman"/>
          <w:color w:val="000000" w:themeColor="text1"/>
          <w:sz w:val="24"/>
          <w:szCs w:val="24"/>
        </w:rPr>
        <w:t>ng on Etihad airways in Abudhabi.</w:t>
      </w:r>
    </w:p>
    <w:p w:rsidR="005F128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1.4 Research Questions</w:t>
      </w:r>
    </w:p>
    <w:p w:rsidR="00597F25" w:rsidRPr="00184E34" w:rsidRDefault="00E4208E"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What are th</w:t>
      </w:r>
      <w:r w:rsidR="0049108D" w:rsidRPr="00184E34">
        <w:rPr>
          <w:rFonts w:ascii="Times New Roman" w:hAnsi="Times New Roman" w:cs="Times New Roman"/>
          <w:sz w:val="24"/>
          <w:szCs w:val="24"/>
        </w:rPr>
        <w:t>e</w:t>
      </w:r>
      <w:r w:rsidRPr="00184E34">
        <w:rPr>
          <w:rFonts w:ascii="Times New Roman" w:hAnsi="Times New Roman" w:cs="Times New Roman"/>
          <w:sz w:val="24"/>
          <w:szCs w:val="24"/>
        </w:rPr>
        <w:t xml:space="preserve"> impa</w:t>
      </w:r>
      <w:r w:rsidR="000674C7" w:rsidRPr="00184E34">
        <w:rPr>
          <w:rFonts w:ascii="Times New Roman" w:hAnsi="Times New Roman" w:cs="Times New Roman"/>
          <w:sz w:val="24"/>
          <w:szCs w:val="24"/>
        </w:rPr>
        <w:t xml:space="preserve">cts </w:t>
      </w:r>
      <w:r w:rsidR="0086119B" w:rsidRPr="00184E34">
        <w:rPr>
          <w:rFonts w:ascii="Times New Roman" w:hAnsi="Times New Roman" w:cs="Times New Roman"/>
          <w:sz w:val="24"/>
          <w:szCs w:val="24"/>
        </w:rPr>
        <w:t xml:space="preserve">of environmental and resource management on the competitive advantage in the </w:t>
      </w:r>
      <w:r w:rsidR="000574B3" w:rsidRPr="00184E34">
        <w:rPr>
          <w:rFonts w:ascii="Times New Roman" w:hAnsi="Times New Roman" w:cs="Times New Roman"/>
          <w:sz w:val="24"/>
          <w:szCs w:val="24"/>
        </w:rPr>
        <w:t xml:space="preserve">aviation </w:t>
      </w:r>
      <w:r w:rsidR="0086119B" w:rsidRPr="00184E34">
        <w:rPr>
          <w:rFonts w:ascii="Times New Roman" w:hAnsi="Times New Roman" w:cs="Times New Roman"/>
          <w:sz w:val="24"/>
          <w:szCs w:val="24"/>
        </w:rPr>
        <w:t xml:space="preserve">industry in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What are the impacts of </w:t>
      </w:r>
      <w:r w:rsidR="000674C7" w:rsidRPr="00184E34">
        <w:rPr>
          <w:rFonts w:ascii="Times New Roman" w:hAnsi="Times New Roman" w:cs="Times New Roman"/>
          <w:sz w:val="24"/>
          <w:szCs w:val="24"/>
        </w:rPr>
        <w:t xml:space="preserve">shareholders </w:t>
      </w:r>
      <w:r w:rsidR="0086119B" w:rsidRPr="00184E34">
        <w:rPr>
          <w:rFonts w:ascii="Times New Roman" w:hAnsi="Times New Roman" w:cs="Times New Roman"/>
          <w:sz w:val="24"/>
          <w:szCs w:val="24"/>
        </w:rPr>
        <w:t>management on competitive advantage in the</w:t>
      </w:r>
      <w:r w:rsidR="00FD350A" w:rsidRPr="00184E34">
        <w:rPr>
          <w:rFonts w:ascii="Times New Roman" w:hAnsi="Times New Roman" w:cs="Times New Roman"/>
          <w:sz w:val="24"/>
          <w:szCs w:val="24"/>
        </w:rPr>
        <w:t xml:space="preserve"> UAE</w:t>
      </w:r>
      <w:r w:rsidR="0086119B" w:rsidRPr="00184E34">
        <w:rPr>
          <w:rFonts w:ascii="Times New Roman" w:hAnsi="Times New Roman" w:cs="Times New Roman"/>
          <w:sz w:val="24"/>
          <w:szCs w:val="24"/>
        </w:rPr>
        <w:t>’</w:t>
      </w:r>
      <w:r w:rsidR="000574B3" w:rsidRPr="00184E34">
        <w:rPr>
          <w:rFonts w:ascii="Times New Roman" w:hAnsi="Times New Roman" w:cs="Times New Roman"/>
          <w:sz w:val="24"/>
          <w:szCs w:val="24"/>
        </w:rPr>
        <w:t>s aviation</w:t>
      </w:r>
      <w:r w:rsidR="0086119B" w:rsidRPr="00184E34">
        <w:rPr>
          <w:rFonts w:ascii="Times New Roman" w:hAnsi="Times New Roman" w:cs="Times New Roman"/>
          <w:sz w:val="24"/>
          <w:szCs w:val="24"/>
        </w:rPr>
        <w:t xml:space="preserve"> industry</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What are the impacts of </w:t>
      </w:r>
      <w:r w:rsidR="000674C7" w:rsidRPr="00184E34">
        <w:rPr>
          <w:rFonts w:ascii="Times New Roman" w:hAnsi="Times New Roman" w:cs="Times New Roman"/>
          <w:sz w:val="24"/>
          <w:szCs w:val="24"/>
        </w:rPr>
        <w:t xml:space="preserve">employees’ management </w:t>
      </w:r>
      <w:r w:rsidR="00215596" w:rsidRPr="00184E34">
        <w:rPr>
          <w:rFonts w:ascii="Times New Roman" w:hAnsi="Times New Roman" w:cs="Times New Roman"/>
          <w:sz w:val="24"/>
          <w:szCs w:val="24"/>
        </w:rPr>
        <w:t>on competi</w:t>
      </w:r>
      <w:r w:rsidR="000674C7" w:rsidRPr="00184E34">
        <w:rPr>
          <w:rFonts w:ascii="Times New Roman" w:hAnsi="Times New Roman" w:cs="Times New Roman"/>
          <w:sz w:val="24"/>
          <w:szCs w:val="24"/>
        </w:rPr>
        <w:t>tive advantage in the</w:t>
      </w:r>
      <w:r w:rsidR="00FD350A" w:rsidRPr="00184E34">
        <w:rPr>
          <w:rFonts w:ascii="Times New Roman" w:hAnsi="Times New Roman" w:cs="Times New Roman"/>
          <w:sz w:val="24"/>
          <w:szCs w:val="24"/>
        </w:rPr>
        <w:t xml:space="preserve"> UAE</w:t>
      </w:r>
      <w:r w:rsidR="000674C7" w:rsidRPr="00184E34">
        <w:rPr>
          <w:rFonts w:ascii="Times New Roman" w:hAnsi="Times New Roman" w:cs="Times New Roman"/>
          <w:sz w:val="24"/>
          <w:szCs w:val="24"/>
        </w:rPr>
        <w:t>’</w:t>
      </w:r>
      <w:r w:rsidR="000574B3" w:rsidRPr="00184E34">
        <w:rPr>
          <w:rFonts w:ascii="Times New Roman" w:hAnsi="Times New Roman" w:cs="Times New Roman"/>
          <w:sz w:val="24"/>
          <w:szCs w:val="24"/>
        </w:rPr>
        <w:t>s aviation</w:t>
      </w:r>
      <w:r w:rsidR="000674C7" w:rsidRPr="00184E34">
        <w:rPr>
          <w:rFonts w:ascii="Times New Roman" w:hAnsi="Times New Roman" w:cs="Times New Roman"/>
          <w:sz w:val="24"/>
          <w:szCs w:val="24"/>
        </w:rPr>
        <w:t xml:space="preserve"> industry</w:t>
      </w:r>
      <w:r w:rsidRPr="00184E34">
        <w:rPr>
          <w:rFonts w:ascii="Times New Roman" w:hAnsi="Times New Roman" w:cs="Times New Roman"/>
          <w:sz w:val="24"/>
          <w:szCs w:val="24"/>
        </w:rPr>
        <w:t xml:space="preserve">? </w:t>
      </w:r>
    </w:p>
    <w:p w:rsidR="000A08BF" w:rsidRPr="00184E34" w:rsidRDefault="000A08BF" w:rsidP="00DD7A94">
      <w:pPr>
        <w:pStyle w:val="ListParagraph"/>
        <w:numPr>
          <w:ilvl w:val="0"/>
          <w:numId w:val="6"/>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What are the</w:t>
      </w:r>
      <w:r w:rsidR="000674C7" w:rsidRPr="00184E34">
        <w:rPr>
          <w:rFonts w:ascii="Times New Roman" w:hAnsi="Times New Roman" w:cs="Times New Roman"/>
          <w:sz w:val="24"/>
          <w:szCs w:val="24"/>
        </w:rPr>
        <w:t xml:space="preserve"> </w:t>
      </w:r>
      <w:r w:rsidR="00EF2AA1" w:rsidRPr="00184E34">
        <w:rPr>
          <w:rFonts w:ascii="Times New Roman" w:hAnsi="Times New Roman" w:cs="Times New Roman"/>
          <w:sz w:val="24"/>
          <w:szCs w:val="24"/>
        </w:rPr>
        <w:t>factors influencing</w:t>
      </w:r>
      <w:r w:rsidR="000674C7" w:rsidRPr="00184E34">
        <w:rPr>
          <w:rFonts w:ascii="Times New Roman" w:hAnsi="Times New Roman" w:cs="Times New Roman"/>
          <w:sz w:val="24"/>
          <w:szCs w:val="24"/>
        </w:rPr>
        <w:t xml:space="preserve"> levels of sustainable competitive advantage in the</w:t>
      </w:r>
      <w:r w:rsidR="00FD350A" w:rsidRPr="00184E34">
        <w:rPr>
          <w:rFonts w:ascii="Times New Roman" w:hAnsi="Times New Roman" w:cs="Times New Roman"/>
          <w:sz w:val="24"/>
          <w:szCs w:val="24"/>
        </w:rPr>
        <w:t xml:space="preserve"> UAE</w:t>
      </w:r>
      <w:r w:rsidR="000674C7" w:rsidRPr="00184E34">
        <w:rPr>
          <w:rFonts w:ascii="Times New Roman" w:hAnsi="Times New Roman" w:cs="Times New Roman"/>
          <w:sz w:val="24"/>
          <w:szCs w:val="24"/>
        </w:rPr>
        <w:t>’</w:t>
      </w:r>
      <w:r w:rsidR="000574B3" w:rsidRPr="00184E34">
        <w:rPr>
          <w:rFonts w:ascii="Times New Roman" w:hAnsi="Times New Roman" w:cs="Times New Roman"/>
          <w:sz w:val="24"/>
          <w:szCs w:val="24"/>
        </w:rPr>
        <w:t xml:space="preserve">s aviation </w:t>
      </w:r>
      <w:r w:rsidR="000674C7" w:rsidRPr="00184E34">
        <w:rPr>
          <w:rFonts w:ascii="Times New Roman" w:hAnsi="Times New Roman" w:cs="Times New Roman"/>
          <w:sz w:val="24"/>
          <w:szCs w:val="24"/>
        </w:rPr>
        <w:t>industry</w:t>
      </w:r>
      <w:r w:rsidRPr="00184E34">
        <w:rPr>
          <w:rFonts w:ascii="Times New Roman" w:hAnsi="Times New Roman" w:cs="Times New Roman"/>
          <w:sz w:val="24"/>
          <w:szCs w:val="24"/>
        </w:rPr>
        <w:t>?</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 Objectives of the study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1.5.1 Broad Objective</w:t>
      </w:r>
    </w:p>
    <w:p w:rsidR="000674C7" w:rsidRPr="00184E34" w:rsidRDefault="00E4208E"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To determine the impacts of</w:t>
      </w:r>
      <w:r w:rsidR="000674C7" w:rsidRPr="00184E34">
        <w:rPr>
          <w:rFonts w:ascii="Times New Roman" w:hAnsi="Times New Roman" w:cs="Times New Roman"/>
          <w:sz w:val="24"/>
          <w:szCs w:val="24"/>
        </w:rPr>
        <w:t xml:space="preserve"> sustainability practices on the c</w:t>
      </w:r>
      <w:r w:rsidR="00546591" w:rsidRPr="00184E34">
        <w:rPr>
          <w:rFonts w:ascii="Times New Roman" w:hAnsi="Times New Roman" w:cs="Times New Roman"/>
          <w:sz w:val="24"/>
          <w:szCs w:val="24"/>
        </w:rPr>
        <w:t>ompeti</w:t>
      </w:r>
      <w:r w:rsidR="000674C7" w:rsidRPr="00184E34">
        <w:rPr>
          <w:rFonts w:ascii="Times New Roman" w:hAnsi="Times New Roman" w:cs="Times New Roman"/>
          <w:sz w:val="24"/>
          <w:szCs w:val="24"/>
        </w:rPr>
        <w:t xml:space="preserve">tive advantage in the </w:t>
      </w:r>
      <w:r w:rsidR="00FD350A" w:rsidRPr="00184E34">
        <w:rPr>
          <w:rFonts w:ascii="Times New Roman" w:hAnsi="Times New Roman" w:cs="Times New Roman"/>
          <w:sz w:val="24"/>
          <w:szCs w:val="24"/>
        </w:rPr>
        <w:t xml:space="preserve">UAE’s </w:t>
      </w:r>
      <w:r w:rsidR="000574B3" w:rsidRPr="00184E34">
        <w:rPr>
          <w:rFonts w:ascii="Times New Roman" w:hAnsi="Times New Roman" w:cs="Times New Roman"/>
          <w:sz w:val="24"/>
          <w:szCs w:val="24"/>
        </w:rPr>
        <w:t xml:space="preserve">aviation </w:t>
      </w:r>
      <w:r w:rsidR="000674C7" w:rsidRPr="00184E34">
        <w:rPr>
          <w:rFonts w:ascii="Times New Roman" w:hAnsi="Times New Roman" w:cs="Times New Roman"/>
          <w:sz w:val="24"/>
          <w:szCs w:val="24"/>
        </w:rPr>
        <w:t>industry using Etihad Airways, Abudhabi as the case study.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1.5.2 Specific Objectives</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To establish the impact of environmental and resource management on the competitive advantage </w:t>
      </w:r>
      <w:r w:rsidR="00546591" w:rsidRPr="00184E34">
        <w:rPr>
          <w:rFonts w:ascii="Times New Roman" w:hAnsi="Times New Roman" w:cs="Times New Roman"/>
          <w:sz w:val="24"/>
          <w:szCs w:val="24"/>
        </w:rPr>
        <w:t xml:space="preserve">in the aviation </w:t>
      </w:r>
      <w:r w:rsidRPr="00184E34">
        <w:rPr>
          <w:rFonts w:ascii="Times New Roman" w:hAnsi="Times New Roman" w:cs="Times New Roman"/>
          <w:sz w:val="24"/>
          <w:szCs w:val="24"/>
        </w:rPr>
        <w:t xml:space="preserve">industry in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To explore the effect of shareholders management on competitive advantage in the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’s </w:t>
      </w:r>
      <w:r w:rsidR="00FD350A" w:rsidRPr="00184E34">
        <w:rPr>
          <w:rFonts w:ascii="Times New Roman" w:hAnsi="Times New Roman" w:cs="Times New Roman"/>
          <w:sz w:val="24"/>
          <w:szCs w:val="24"/>
        </w:rPr>
        <w:t xml:space="preserve">aviation </w:t>
      </w:r>
      <w:r w:rsidRPr="00184E34">
        <w:rPr>
          <w:rFonts w:ascii="Times New Roman" w:hAnsi="Times New Roman" w:cs="Times New Roman"/>
          <w:sz w:val="24"/>
          <w:szCs w:val="24"/>
        </w:rPr>
        <w:t>industry.</w:t>
      </w:r>
    </w:p>
    <w:p w:rsidR="000674C7" w:rsidRPr="00184E34" w:rsidRDefault="000674C7"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To determine the impact of employees’ management </w:t>
      </w:r>
      <w:r w:rsidR="00FD350A" w:rsidRPr="00184E34">
        <w:rPr>
          <w:rFonts w:ascii="Times New Roman" w:hAnsi="Times New Roman" w:cs="Times New Roman"/>
          <w:sz w:val="24"/>
          <w:szCs w:val="24"/>
        </w:rPr>
        <w:t>on competi</w:t>
      </w:r>
      <w:r w:rsidRPr="00184E34">
        <w:rPr>
          <w:rFonts w:ascii="Times New Roman" w:hAnsi="Times New Roman" w:cs="Times New Roman"/>
          <w:sz w:val="24"/>
          <w:szCs w:val="24"/>
        </w:rPr>
        <w:t xml:space="preserve">tive advantage in the </w:t>
      </w:r>
      <w:r w:rsidR="00FD350A" w:rsidRPr="00184E34">
        <w:rPr>
          <w:rFonts w:ascii="Times New Roman" w:hAnsi="Times New Roman" w:cs="Times New Roman"/>
          <w:sz w:val="24"/>
          <w:szCs w:val="24"/>
        </w:rPr>
        <w:t>UAE</w:t>
      </w:r>
      <w:r w:rsidRPr="00184E34">
        <w:rPr>
          <w:rFonts w:ascii="Times New Roman" w:hAnsi="Times New Roman" w:cs="Times New Roman"/>
          <w:sz w:val="24"/>
          <w:szCs w:val="24"/>
        </w:rPr>
        <w:t xml:space="preserve">’s </w:t>
      </w:r>
      <w:r w:rsidR="00FD350A" w:rsidRPr="00184E34">
        <w:rPr>
          <w:rFonts w:ascii="Times New Roman" w:hAnsi="Times New Roman" w:cs="Times New Roman"/>
          <w:sz w:val="24"/>
          <w:szCs w:val="24"/>
        </w:rPr>
        <w:t xml:space="preserve">avaitaion </w:t>
      </w:r>
      <w:r w:rsidRPr="00184E34">
        <w:rPr>
          <w:rFonts w:ascii="Times New Roman" w:hAnsi="Times New Roman" w:cs="Times New Roman"/>
          <w:sz w:val="24"/>
          <w:szCs w:val="24"/>
        </w:rPr>
        <w:t>industry.</w:t>
      </w:r>
    </w:p>
    <w:p w:rsidR="00294421" w:rsidRPr="00184E34" w:rsidRDefault="003826AC" w:rsidP="00DD7A94">
      <w:pPr>
        <w:pStyle w:val="ListParagraph"/>
        <w:numPr>
          <w:ilvl w:val="0"/>
          <w:numId w:val="2"/>
        </w:numPr>
        <w:spacing w:after="0" w:line="480" w:lineRule="auto"/>
        <w:rPr>
          <w:rFonts w:ascii="Times New Roman" w:hAnsi="Times New Roman" w:cs="Times New Roman"/>
          <w:sz w:val="24"/>
          <w:szCs w:val="24"/>
        </w:rPr>
      </w:pPr>
      <w:r w:rsidRPr="00184E34">
        <w:rPr>
          <w:rFonts w:ascii="Times New Roman" w:hAnsi="Times New Roman" w:cs="Times New Roman"/>
          <w:sz w:val="24"/>
          <w:szCs w:val="24"/>
        </w:rPr>
        <w:lastRenderedPageBreak/>
        <w:t>To explore</w:t>
      </w:r>
      <w:r w:rsidR="00EF2AA1">
        <w:rPr>
          <w:rFonts w:ascii="Times New Roman" w:hAnsi="Times New Roman" w:cs="Times New Roman"/>
          <w:sz w:val="24"/>
          <w:szCs w:val="24"/>
        </w:rPr>
        <w:t xml:space="preserve"> the factors</w:t>
      </w:r>
      <w:r w:rsidR="000674C7" w:rsidRPr="00184E34">
        <w:rPr>
          <w:rFonts w:ascii="Times New Roman" w:hAnsi="Times New Roman" w:cs="Times New Roman"/>
          <w:sz w:val="24"/>
          <w:szCs w:val="24"/>
        </w:rPr>
        <w:t xml:space="preserve"> influencing levels of sustainable competitive advantage in the </w:t>
      </w:r>
      <w:r w:rsidR="00EF2AA1" w:rsidRPr="00184E34">
        <w:rPr>
          <w:rFonts w:ascii="Times New Roman" w:hAnsi="Times New Roman" w:cs="Times New Roman"/>
          <w:sz w:val="24"/>
          <w:szCs w:val="24"/>
        </w:rPr>
        <w:t>UAE’s aviation</w:t>
      </w:r>
      <w:r w:rsidR="00FD350A" w:rsidRPr="00184E34">
        <w:rPr>
          <w:rFonts w:ascii="Times New Roman" w:hAnsi="Times New Roman" w:cs="Times New Roman"/>
          <w:sz w:val="24"/>
          <w:szCs w:val="24"/>
        </w:rPr>
        <w:t xml:space="preserve"> </w:t>
      </w:r>
      <w:r w:rsidR="000674C7" w:rsidRPr="00184E34">
        <w:rPr>
          <w:rFonts w:ascii="Times New Roman" w:hAnsi="Times New Roman" w:cs="Times New Roman"/>
          <w:sz w:val="24"/>
          <w:szCs w:val="24"/>
        </w:rPr>
        <w:t>industry.</w:t>
      </w:r>
    </w:p>
    <w:p w:rsidR="00494EA8"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1.6 Significance of the study</w:t>
      </w:r>
    </w:p>
    <w:p w:rsidR="00024219" w:rsidRPr="00184E34" w:rsidRDefault="00024219"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stud</w:t>
      </w:r>
      <w:r w:rsidR="00EF2AA1">
        <w:rPr>
          <w:rFonts w:ascii="Times New Roman" w:hAnsi="Times New Roman" w:cs="Times New Roman"/>
          <w:sz w:val="24"/>
          <w:szCs w:val="24"/>
        </w:rPr>
        <w:t xml:space="preserve">y will render a significant contribution to the existing knowledge in the </w:t>
      </w:r>
      <w:r w:rsidRPr="00184E34">
        <w:rPr>
          <w:rFonts w:ascii="Times New Roman" w:hAnsi="Times New Roman" w:cs="Times New Roman"/>
          <w:sz w:val="24"/>
          <w:szCs w:val="24"/>
        </w:rPr>
        <w:t>field of sustai</w:t>
      </w:r>
      <w:r w:rsidR="00D26800">
        <w:rPr>
          <w:rFonts w:ascii="Times New Roman" w:hAnsi="Times New Roman" w:cs="Times New Roman"/>
          <w:sz w:val="24"/>
          <w:szCs w:val="24"/>
        </w:rPr>
        <w:t>na</w:t>
      </w:r>
      <w:r w:rsidRPr="00184E34">
        <w:rPr>
          <w:rFonts w:ascii="Times New Roman" w:hAnsi="Times New Roman" w:cs="Times New Roman"/>
          <w:sz w:val="24"/>
          <w:szCs w:val="24"/>
        </w:rPr>
        <w:t>ble competitive advantage most especiall</w:t>
      </w:r>
      <w:r w:rsidR="00D26800">
        <w:rPr>
          <w:rFonts w:ascii="Times New Roman" w:hAnsi="Times New Roman" w:cs="Times New Roman"/>
          <w:sz w:val="24"/>
          <w:szCs w:val="24"/>
        </w:rPr>
        <w:t>y concerning the relationship between sus</w:t>
      </w:r>
      <w:r w:rsidRPr="00184E34">
        <w:rPr>
          <w:rFonts w:ascii="Times New Roman" w:hAnsi="Times New Roman" w:cs="Times New Roman"/>
          <w:sz w:val="24"/>
          <w:szCs w:val="24"/>
        </w:rPr>
        <w:t>t</w:t>
      </w:r>
      <w:r w:rsidR="00D26800">
        <w:rPr>
          <w:rFonts w:ascii="Times New Roman" w:hAnsi="Times New Roman" w:cs="Times New Roman"/>
          <w:sz w:val="24"/>
          <w:szCs w:val="24"/>
        </w:rPr>
        <w:t>a</w:t>
      </w:r>
      <w:r w:rsidRPr="00184E34">
        <w:rPr>
          <w:rFonts w:ascii="Times New Roman" w:hAnsi="Times New Roman" w:cs="Times New Roman"/>
          <w:sz w:val="24"/>
          <w:szCs w:val="24"/>
        </w:rPr>
        <w:t>i</w:t>
      </w:r>
      <w:r w:rsidR="00D26800">
        <w:rPr>
          <w:rFonts w:ascii="Times New Roman" w:hAnsi="Times New Roman" w:cs="Times New Roman"/>
          <w:sz w:val="24"/>
          <w:szCs w:val="24"/>
        </w:rPr>
        <w:t>na</w:t>
      </w:r>
      <w:r w:rsidRPr="00184E34">
        <w:rPr>
          <w:rFonts w:ascii="Times New Roman" w:hAnsi="Times New Roman" w:cs="Times New Roman"/>
          <w:sz w:val="24"/>
          <w:szCs w:val="24"/>
        </w:rPr>
        <w:t xml:space="preserve">bility </w:t>
      </w:r>
      <w:r w:rsidR="00D26800" w:rsidRPr="00184E34">
        <w:rPr>
          <w:rFonts w:ascii="Times New Roman" w:hAnsi="Times New Roman" w:cs="Times New Roman"/>
          <w:sz w:val="24"/>
          <w:szCs w:val="24"/>
        </w:rPr>
        <w:t>practices</w:t>
      </w:r>
      <w:r w:rsidRPr="00184E34">
        <w:rPr>
          <w:rFonts w:ascii="Times New Roman" w:hAnsi="Times New Roman" w:cs="Times New Roman"/>
          <w:sz w:val="24"/>
          <w:szCs w:val="24"/>
        </w:rPr>
        <w:t xml:space="preserve"> and competitive adva</w:t>
      </w:r>
      <w:r w:rsidR="00D26800">
        <w:rPr>
          <w:rFonts w:ascii="Times New Roman" w:hAnsi="Times New Roman" w:cs="Times New Roman"/>
          <w:sz w:val="24"/>
          <w:szCs w:val="24"/>
        </w:rPr>
        <w:t>n</w:t>
      </w:r>
      <w:r w:rsidRPr="00184E34">
        <w:rPr>
          <w:rFonts w:ascii="Times New Roman" w:hAnsi="Times New Roman" w:cs="Times New Roman"/>
          <w:sz w:val="24"/>
          <w:szCs w:val="24"/>
        </w:rPr>
        <w:t>t</w:t>
      </w:r>
      <w:r w:rsidR="00D26800">
        <w:rPr>
          <w:rFonts w:ascii="Times New Roman" w:hAnsi="Times New Roman" w:cs="Times New Roman"/>
          <w:sz w:val="24"/>
          <w:szCs w:val="24"/>
        </w:rPr>
        <w:t>a</w:t>
      </w:r>
      <w:r w:rsidRPr="00184E34">
        <w:rPr>
          <w:rFonts w:ascii="Times New Roman" w:hAnsi="Times New Roman" w:cs="Times New Roman"/>
          <w:sz w:val="24"/>
          <w:szCs w:val="24"/>
        </w:rPr>
        <w:t xml:space="preserve">ge in the aviation industry. There is limited research in </w:t>
      </w:r>
      <w:r w:rsidR="00D26800">
        <w:rPr>
          <w:rFonts w:ascii="Times New Roman" w:hAnsi="Times New Roman" w:cs="Times New Roman"/>
          <w:sz w:val="24"/>
          <w:szCs w:val="24"/>
        </w:rPr>
        <w:t>t</w:t>
      </w:r>
      <w:r w:rsidRPr="00184E34">
        <w:rPr>
          <w:rFonts w:ascii="Times New Roman" w:hAnsi="Times New Roman" w:cs="Times New Roman"/>
          <w:sz w:val="24"/>
          <w:szCs w:val="24"/>
        </w:rPr>
        <w:t xml:space="preserve">he area of </w:t>
      </w:r>
      <w:r w:rsidR="00D26800" w:rsidRPr="00184E34">
        <w:rPr>
          <w:rFonts w:ascii="Times New Roman" w:hAnsi="Times New Roman" w:cs="Times New Roman"/>
          <w:sz w:val="24"/>
          <w:szCs w:val="24"/>
        </w:rPr>
        <w:t>sustainability</w:t>
      </w:r>
      <w:r w:rsidRPr="00184E34">
        <w:rPr>
          <w:rFonts w:ascii="Times New Roman" w:hAnsi="Times New Roman" w:cs="Times New Roman"/>
          <w:sz w:val="24"/>
          <w:szCs w:val="24"/>
        </w:rPr>
        <w:t xml:space="preserve"> </w:t>
      </w:r>
      <w:r w:rsidR="00D26800" w:rsidRPr="00184E34">
        <w:rPr>
          <w:rFonts w:ascii="Times New Roman" w:hAnsi="Times New Roman" w:cs="Times New Roman"/>
          <w:sz w:val="24"/>
          <w:szCs w:val="24"/>
        </w:rPr>
        <w:t>practices</w:t>
      </w:r>
      <w:r w:rsidRPr="00184E34">
        <w:rPr>
          <w:rFonts w:ascii="Times New Roman" w:hAnsi="Times New Roman" w:cs="Times New Roman"/>
          <w:sz w:val="24"/>
          <w:szCs w:val="24"/>
        </w:rPr>
        <w:t xml:space="preserve"> in the UAE aviation industry hence the projected study outco</w:t>
      </w:r>
      <w:r w:rsidR="00D26800">
        <w:rPr>
          <w:rFonts w:ascii="Times New Roman" w:hAnsi="Times New Roman" w:cs="Times New Roman"/>
          <w:sz w:val="24"/>
          <w:szCs w:val="24"/>
        </w:rPr>
        <w:t>mes will greatly help in impro</w:t>
      </w:r>
      <w:r w:rsidRPr="00184E34">
        <w:rPr>
          <w:rFonts w:ascii="Times New Roman" w:hAnsi="Times New Roman" w:cs="Times New Roman"/>
          <w:sz w:val="24"/>
          <w:szCs w:val="24"/>
        </w:rPr>
        <w:t>ving knowledge and research in the area of sustai</w:t>
      </w:r>
      <w:r w:rsidR="00D26800">
        <w:rPr>
          <w:rFonts w:ascii="Times New Roman" w:hAnsi="Times New Roman" w:cs="Times New Roman"/>
          <w:sz w:val="24"/>
          <w:szCs w:val="24"/>
        </w:rPr>
        <w:t>nability and competitive advantag</w:t>
      </w:r>
      <w:r w:rsidRPr="00184E34">
        <w:rPr>
          <w:rFonts w:ascii="Times New Roman" w:hAnsi="Times New Roman" w:cs="Times New Roman"/>
          <w:sz w:val="24"/>
          <w:szCs w:val="24"/>
        </w:rPr>
        <w:t>e in the service</w:t>
      </w:r>
      <w:r w:rsidR="00D26800">
        <w:rPr>
          <w:rFonts w:ascii="Times New Roman" w:hAnsi="Times New Roman" w:cs="Times New Roman"/>
          <w:sz w:val="24"/>
          <w:szCs w:val="24"/>
        </w:rPr>
        <w:t xml:space="preserve"> sector of Abudhabi and UAE as </w:t>
      </w:r>
      <w:r w:rsidRPr="00184E34">
        <w:rPr>
          <w:rFonts w:ascii="Times New Roman" w:hAnsi="Times New Roman" w:cs="Times New Roman"/>
          <w:sz w:val="24"/>
          <w:szCs w:val="24"/>
        </w:rPr>
        <w:t>whole</w:t>
      </w:r>
      <w:r w:rsidR="00D26800">
        <w:rPr>
          <w:rFonts w:ascii="Times New Roman" w:hAnsi="Times New Roman" w:cs="Times New Roman"/>
          <w:sz w:val="24"/>
          <w:szCs w:val="24"/>
        </w:rPr>
        <w:t>.</w:t>
      </w:r>
    </w:p>
    <w:p w:rsidR="00E74531" w:rsidRPr="00184E34" w:rsidRDefault="00E74531"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Although studies conducted </w:t>
      </w:r>
      <w:r w:rsidR="00120291">
        <w:rPr>
          <w:rFonts w:ascii="Times New Roman" w:hAnsi="Times New Roman" w:cs="Times New Roman"/>
          <w:sz w:val="24"/>
          <w:szCs w:val="24"/>
        </w:rPr>
        <w:t xml:space="preserve">by </w:t>
      </w:r>
      <w:r w:rsidR="009B69BC">
        <w:rPr>
          <w:rFonts w:ascii="Times New Roman" w:eastAsia="Times New Roman" w:hAnsi="Times New Roman" w:cs="Times New Roman"/>
          <w:sz w:val="24"/>
          <w:szCs w:val="24"/>
        </w:rPr>
        <w:t>Srivastava et al</w:t>
      </w:r>
      <w:r w:rsidR="00184E34" w:rsidRPr="00184E34">
        <w:rPr>
          <w:rFonts w:ascii="Times New Roman" w:eastAsia="Times New Roman" w:hAnsi="Times New Roman" w:cs="Times New Roman"/>
          <w:sz w:val="24"/>
          <w:szCs w:val="24"/>
        </w:rPr>
        <w:t xml:space="preserve"> (2013) and Odack (2015) </w:t>
      </w:r>
      <w:r w:rsidRPr="00184E34">
        <w:rPr>
          <w:rFonts w:ascii="Times New Roman" w:hAnsi="Times New Roman" w:cs="Times New Roman"/>
          <w:sz w:val="24"/>
          <w:szCs w:val="24"/>
        </w:rPr>
        <w:t xml:space="preserve">show different ways to gain competitive advantage, some authors conclude that these ideas </w:t>
      </w:r>
      <w:r w:rsidR="00184E34" w:rsidRPr="00184E34">
        <w:rPr>
          <w:rFonts w:ascii="Times New Roman" w:hAnsi="Times New Roman" w:cs="Times New Roman"/>
          <w:sz w:val="24"/>
          <w:szCs w:val="24"/>
        </w:rPr>
        <w:t>do not have an external nature</w:t>
      </w:r>
      <w:r w:rsidR="00120291">
        <w:rPr>
          <w:rFonts w:ascii="Times New Roman" w:hAnsi="Times New Roman" w:cs="Times New Roman"/>
          <w:sz w:val="24"/>
          <w:szCs w:val="24"/>
        </w:rPr>
        <w:t xml:space="preserve">. For </w:t>
      </w:r>
      <w:r w:rsidR="0031075C">
        <w:rPr>
          <w:rFonts w:ascii="Times New Roman" w:hAnsi="Times New Roman" w:cs="Times New Roman"/>
          <w:sz w:val="24"/>
          <w:szCs w:val="24"/>
        </w:rPr>
        <w:t>instance,</w:t>
      </w:r>
      <w:r w:rsidR="009B69BC">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Kang &amp; Na (2020</w:t>
      </w:r>
      <w:r w:rsidR="0031075C" w:rsidRPr="00184E34">
        <w:rPr>
          <w:rFonts w:ascii="Times New Roman" w:eastAsia="Times New Roman" w:hAnsi="Times New Roman" w:cs="Times New Roman"/>
          <w:sz w:val="24"/>
          <w:szCs w:val="24"/>
        </w:rPr>
        <w:t>)</w:t>
      </w:r>
      <w:r w:rsidR="002D4DEA">
        <w:rPr>
          <w:rFonts w:ascii="Times New Roman" w:eastAsia="Times New Roman" w:hAnsi="Times New Roman" w:cs="Times New Roman"/>
          <w:sz w:val="24"/>
          <w:szCs w:val="24"/>
        </w:rPr>
        <w:t xml:space="preserve"> </w:t>
      </w:r>
      <w:r w:rsidR="0031075C" w:rsidRPr="00184E34">
        <w:rPr>
          <w:rFonts w:ascii="Times New Roman" w:hAnsi="Times New Roman" w:cs="Times New Roman"/>
          <w:sz w:val="24"/>
          <w:szCs w:val="24"/>
        </w:rPr>
        <w:t>argued</w:t>
      </w:r>
      <w:r w:rsidRPr="00184E34">
        <w:rPr>
          <w:rFonts w:ascii="Times New Roman" w:hAnsi="Times New Roman" w:cs="Times New Roman"/>
          <w:sz w:val="24"/>
          <w:szCs w:val="24"/>
        </w:rPr>
        <w:t xml:space="preserve"> that the sustainability of a competitive advantage depends on the cost of isolation, which can be defined as competitors in reducing the performance of a given company, and may be due to design, evolutionary organization and domestic company. This</w:t>
      </w:r>
      <w:r w:rsidR="009B69BC">
        <w:rPr>
          <w:rFonts w:ascii="Times New Roman" w:hAnsi="Times New Roman" w:cs="Times New Roman"/>
          <w:sz w:val="24"/>
          <w:szCs w:val="24"/>
        </w:rPr>
        <w:t xml:space="preserve"> </w:t>
      </w:r>
      <w:r w:rsidRPr="00184E34">
        <w:rPr>
          <w:rFonts w:ascii="Times New Roman" w:hAnsi="Times New Roman" w:cs="Times New Roman"/>
          <w:sz w:val="24"/>
          <w:szCs w:val="24"/>
        </w:rPr>
        <w:t>study will theref</w:t>
      </w:r>
      <w:r w:rsidR="00FE26F4" w:rsidRPr="00184E34">
        <w:rPr>
          <w:rFonts w:ascii="Times New Roman" w:hAnsi="Times New Roman" w:cs="Times New Roman"/>
          <w:sz w:val="24"/>
          <w:szCs w:val="24"/>
        </w:rPr>
        <w:t>o</w:t>
      </w:r>
      <w:r w:rsidRPr="00184E34">
        <w:rPr>
          <w:rFonts w:ascii="Times New Roman" w:hAnsi="Times New Roman" w:cs="Times New Roman"/>
          <w:sz w:val="24"/>
          <w:szCs w:val="24"/>
        </w:rPr>
        <w:t xml:space="preserve">re provide </w:t>
      </w:r>
      <w:r w:rsidR="00FE26F4" w:rsidRPr="00184E34">
        <w:rPr>
          <w:rFonts w:ascii="Times New Roman" w:hAnsi="Times New Roman" w:cs="Times New Roman"/>
          <w:sz w:val="24"/>
          <w:szCs w:val="24"/>
        </w:rPr>
        <w:t>more eviden</w:t>
      </w:r>
      <w:r w:rsidRPr="00184E34">
        <w:rPr>
          <w:rFonts w:ascii="Times New Roman" w:hAnsi="Times New Roman" w:cs="Times New Roman"/>
          <w:sz w:val="24"/>
          <w:szCs w:val="24"/>
        </w:rPr>
        <w:t xml:space="preserve">ce on the best ways </w:t>
      </w:r>
      <w:r w:rsidR="00FE26F4" w:rsidRPr="00184E34">
        <w:rPr>
          <w:rFonts w:ascii="Times New Roman" w:hAnsi="Times New Roman" w:cs="Times New Roman"/>
          <w:sz w:val="24"/>
          <w:szCs w:val="24"/>
        </w:rPr>
        <w:t xml:space="preserve">of competing </w:t>
      </w:r>
      <w:r w:rsidR="0031075C" w:rsidRPr="00184E34">
        <w:rPr>
          <w:rFonts w:ascii="Times New Roman" w:hAnsi="Times New Roman" w:cs="Times New Roman"/>
          <w:sz w:val="24"/>
          <w:szCs w:val="24"/>
        </w:rPr>
        <w:t>favorably</w:t>
      </w:r>
      <w:r w:rsidRPr="00184E34">
        <w:rPr>
          <w:rFonts w:ascii="Times New Roman" w:hAnsi="Times New Roman" w:cs="Times New Roman"/>
          <w:sz w:val="24"/>
          <w:szCs w:val="24"/>
        </w:rPr>
        <w:t xml:space="preserve"> in the ext</w:t>
      </w:r>
      <w:r w:rsidR="00FE26F4" w:rsidRPr="00184E34">
        <w:rPr>
          <w:rFonts w:ascii="Times New Roman" w:hAnsi="Times New Roman" w:cs="Times New Roman"/>
          <w:sz w:val="24"/>
          <w:szCs w:val="24"/>
        </w:rPr>
        <w:t xml:space="preserve">ernal environment while </w:t>
      </w:r>
      <w:r w:rsidR="0031075C" w:rsidRPr="00184E34">
        <w:rPr>
          <w:rFonts w:ascii="Times New Roman" w:hAnsi="Times New Roman" w:cs="Times New Roman"/>
          <w:sz w:val="24"/>
          <w:szCs w:val="24"/>
        </w:rPr>
        <w:t>utilizing</w:t>
      </w:r>
      <w:r w:rsidRPr="00184E34">
        <w:rPr>
          <w:rFonts w:ascii="Times New Roman" w:hAnsi="Times New Roman" w:cs="Times New Roman"/>
          <w:sz w:val="24"/>
          <w:szCs w:val="24"/>
        </w:rPr>
        <w:t xml:space="preserve"> the different sustainability</w:t>
      </w:r>
      <w:r w:rsidR="00FE26F4" w:rsidRPr="00184E34">
        <w:rPr>
          <w:rFonts w:ascii="Times New Roman" w:hAnsi="Times New Roman" w:cs="Times New Roman"/>
          <w:sz w:val="24"/>
          <w:szCs w:val="24"/>
        </w:rPr>
        <w:t xml:space="preserve"> practice</w:t>
      </w:r>
      <w:r w:rsidRPr="00184E34">
        <w:rPr>
          <w:rFonts w:ascii="Times New Roman" w:hAnsi="Times New Roman" w:cs="Times New Roman"/>
          <w:sz w:val="24"/>
          <w:szCs w:val="24"/>
        </w:rPr>
        <w:t>s such as proper environmental and resources management.</w:t>
      </w:r>
    </w:p>
    <w:p w:rsidR="00FE26F4" w:rsidRPr="00184E34" w:rsidRDefault="00DD7A94" w:rsidP="00755397">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This study is essential in revealing the di</w:t>
      </w:r>
      <w:r w:rsidR="00024219" w:rsidRPr="00184E34">
        <w:rPr>
          <w:rFonts w:ascii="Times New Roman" w:hAnsi="Times New Roman" w:cs="Times New Roman"/>
          <w:sz w:val="24"/>
          <w:szCs w:val="24"/>
        </w:rPr>
        <w:t>fferent sustainability practices</w:t>
      </w:r>
      <w:r w:rsidR="00D26800">
        <w:rPr>
          <w:rFonts w:ascii="Times New Roman" w:hAnsi="Times New Roman" w:cs="Times New Roman"/>
          <w:sz w:val="24"/>
          <w:szCs w:val="24"/>
        </w:rPr>
        <w:t xml:space="preserve"> that should em</w:t>
      </w:r>
      <w:r w:rsidRPr="00184E34">
        <w:rPr>
          <w:rFonts w:ascii="Times New Roman" w:hAnsi="Times New Roman" w:cs="Times New Roman"/>
          <w:sz w:val="24"/>
          <w:szCs w:val="24"/>
        </w:rPr>
        <w:t>braced by different com</w:t>
      </w:r>
      <w:r w:rsidR="00D26800">
        <w:rPr>
          <w:rFonts w:ascii="Times New Roman" w:hAnsi="Times New Roman" w:cs="Times New Roman"/>
          <w:sz w:val="24"/>
          <w:szCs w:val="24"/>
        </w:rPr>
        <w:t>p</w:t>
      </w:r>
      <w:r w:rsidRPr="00184E34">
        <w:rPr>
          <w:rFonts w:ascii="Times New Roman" w:hAnsi="Times New Roman" w:cs="Times New Roman"/>
          <w:sz w:val="24"/>
          <w:szCs w:val="24"/>
        </w:rPr>
        <w:t>an</w:t>
      </w:r>
      <w:r w:rsidR="00D26800">
        <w:rPr>
          <w:rFonts w:ascii="Times New Roman" w:hAnsi="Times New Roman" w:cs="Times New Roman"/>
          <w:sz w:val="24"/>
          <w:szCs w:val="24"/>
        </w:rPr>
        <w:t>ies most esp</w:t>
      </w:r>
      <w:r w:rsidRPr="00184E34">
        <w:rPr>
          <w:rFonts w:ascii="Times New Roman" w:hAnsi="Times New Roman" w:cs="Times New Roman"/>
          <w:sz w:val="24"/>
          <w:szCs w:val="24"/>
        </w:rPr>
        <w:t>eci</w:t>
      </w:r>
      <w:r w:rsidR="00D26800">
        <w:rPr>
          <w:rFonts w:ascii="Times New Roman" w:hAnsi="Times New Roman" w:cs="Times New Roman"/>
          <w:sz w:val="24"/>
          <w:szCs w:val="24"/>
        </w:rPr>
        <w:t>a</w:t>
      </w:r>
      <w:r w:rsidRPr="00184E34">
        <w:rPr>
          <w:rFonts w:ascii="Times New Roman" w:hAnsi="Times New Roman" w:cs="Times New Roman"/>
          <w:sz w:val="24"/>
          <w:szCs w:val="24"/>
        </w:rPr>
        <w:t xml:space="preserve">lly the different </w:t>
      </w:r>
      <w:r w:rsidR="00755397" w:rsidRPr="00184E34">
        <w:rPr>
          <w:rFonts w:ascii="Times New Roman" w:hAnsi="Times New Roman" w:cs="Times New Roman"/>
          <w:sz w:val="24"/>
          <w:szCs w:val="24"/>
        </w:rPr>
        <w:t>players in the aviation industry.</w:t>
      </w:r>
      <w:r w:rsidR="00024219" w:rsidRPr="00184E34">
        <w:rPr>
          <w:rFonts w:ascii="Times New Roman" w:hAnsi="Times New Roman" w:cs="Times New Roman"/>
          <w:sz w:val="24"/>
          <w:szCs w:val="24"/>
        </w:rPr>
        <w:t xml:space="preserve"> Most </w:t>
      </w:r>
      <w:r w:rsidR="0031075C" w:rsidRPr="00184E34">
        <w:rPr>
          <w:rFonts w:ascii="Times New Roman" w:hAnsi="Times New Roman" w:cs="Times New Roman"/>
          <w:sz w:val="24"/>
          <w:szCs w:val="24"/>
        </w:rPr>
        <w:t>companies</w:t>
      </w:r>
      <w:r w:rsidR="00F03A19" w:rsidRPr="00184E34">
        <w:rPr>
          <w:rFonts w:ascii="Times New Roman" w:hAnsi="Times New Roman" w:cs="Times New Roman"/>
          <w:sz w:val="24"/>
          <w:szCs w:val="24"/>
        </w:rPr>
        <w:t xml:space="preserve"> lack </w:t>
      </w:r>
      <w:r w:rsidR="0031075C" w:rsidRPr="00184E34">
        <w:rPr>
          <w:rFonts w:ascii="Times New Roman" w:hAnsi="Times New Roman" w:cs="Times New Roman"/>
          <w:sz w:val="24"/>
          <w:szCs w:val="24"/>
        </w:rPr>
        <w:t>efficient</w:t>
      </w:r>
      <w:r w:rsidR="00024219" w:rsidRPr="00184E34">
        <w:rPr>
          <w:rFonts w:ascii="Times New Roman" w:hAnsi="Times New Roman" w:cs="Times New Roman"/>
          <w:sz w:val="24"/>
          <w:szCs w:val="24"/>
        </w:rPr>
        <w:t xml:space="preserve"> knowledge </w:t>
      </w:r>
      <w:r w:rsidR="0031075C">
        <w:rPr>
          <w:rFonts w:ascii="Times New Roman" w:hAnsi="Times New Roman" w:cs="Times New Roman"/>
          <w:sz w:val="24"/>
          <w:szCs w:val="24"/>
        </w:rPr>
        <w:t>on the best strategies</w:t>
      </w:r>
      <w:r w:rsidR="00F03A19" w:rsidRPr="00184E34">
        <w:rPr>
          <w:rFonts w:ascii="Times New Roman" w:hAnsi="Times New Roman" w:cs="Times New Roman"/>
          <w:sz w:val="24"/>
          <w:szCs w:val="24"/>
        </w:rPr>
        <w:t xml:space="preserve"> to use in </w:t>
      </w:r>
      <w:r w:rsidR="0031075C" w:rsidRPr="00184E34">
        <w:rPr>
          <w:rFonts w:ascii="Times New Roman" w:hAnsi="Times New Roman" w:cs="Times New Roman"/>
          <w:sz w:val="24"/>
          <w:szCs w:val="24"/>
        </w:rPr>
        <w:t>enhancing</w:t>
      </w:r>
      <w:r w:rsidR="00F03A19" w:rsidRPr="00184E34">
        <w:rPr>
          <w:rFonts w:ascii="Times New Roman" w:hAnsi="Times New Roman" w:cs="Times New Roman"/>
          <w:sz w:val="24"/>
          <w:szCs w:val="24"/>
        </w:rPr>
        <w:t xml:space="preserve"> competitive advantage hence this study will provide </w:t>
      </w:r>
      <w:r w:rsidR="0031075C" w:rsidRPr="00184E34">
        <w:rPr>
          <w:rFonts w:ascii="Times New Roman" w:hAnsi="Times New Roman" w:cs="Times New Roman"/>
          <w:sz w:val="24"/>
          <w:szCs w:val="24"/>
        </w:rPr>
        <w:t>clear</w:t>
      </w:r>
      <w:r w:rsidR="0031075C">
        <w:rPr>
          <w:rFonts w:ascii="Times New Roman" w:hAnsi="Times New Roman" w:cs="Times New Roman"/>
          <w:sz w:val="24"/>
          <w:szCs w:val="24"/>
        </w:rPr>
        <w:t xml:space="preserve"> evidence</w:t>
      </w:r>
      <w:r w:rsidR="00F03A19" w:rsidRPr="00184E34">
        <w:rPr>
          <w:rFonts w:ascii="Times New Roman" w:hAnsi="Times New Roman" w:cs="Times New Roman"/>
          <w:sz w:val="24"/>
          <w:szCs w:val="24"/>
        </w:rPr>
        <w:t xml:space="preserve"> on the how to utilize sustainable practice in </w:t>
      </w:r>
      <w:r w:rsidR="00D26800" w:rsidRPr="00184E34">
        <w:rPr>
          <w:rFonts w:ascii="Times New Roman" w:hAnsi="Times New Roman" w:cs="Times New Roman"/>
          <w:sz w:val="24"/>
          <w:szCs w:val="24"/>
        </w:rPr>
        <w:t>continuing</w:t>
      </w:r>
      <w:r w:rsidR="00F03A19" w:rsidRPr="00184E34">
        <w:rPr>
          <w:rFonts w:ascii="Times New Roman" w:hAnsi="Times New Roman" w:cs="Times New Roman"/>
          <w:sz w:val="24"/>
          <w:szCs w:val="24"/>
        </w:rPr>
        <w:t xml:space="preserve"> with a highly competitive industry.</w:t>
      </w:r>
    </w:p>
    <w:p w:rsidR="005946DC" w:rsidRPr="00184E34" w:rsidRDefault="00755397" w:rsidP="00FE26F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lastRenderedPageBreak/>
        <w:t>The utilization of different effective sustainabilit</w:t>
      </w:r>
      <w:r w:rsidR="008939AD">
        <w:rPr>
          <w:rFonts w:ascii="Times New Roman" w:hAnsi="Times New Roman" w:cs="Times New Roman"/>
          <w:sz w:val="24"/>
          <w:szCs w:val="24"/>
        </w:rPr>
        <w:t>y practices such as environmenta</w:t>
      </w:r>
      <w:r w:rsidRPr="00184E34">
        <w:rPr>
          <w:rFonts w:ascii="Times New Roman" w:hAnsi="Times New Roman" w:cs="Times New Roman"/>
          <w:sz w:val="24"/>
          <w:szCs w:val="24"/>
        </w:rPr>
        <w:t>l and resource manageme</w:t>
      </w:r>
      <w:r w:rsidR="008939AD">
        <w:rPr>
          <w:rFonts w:ascii="Times New Roman" w:hAnsi="Times New Roman" w:cs="Times New Roman"/>
          <w:sz w:val="24"/>
          <w:szCs w:val="24"/>
        </w:rPr>
        <w:t>nt could be of great importance</w:t>
      </w:r>
      <w:r w:rsidRPr="00184E34">
        <w:rPr>
          <w:rFonts w:ascii="Times New Roman" w:hAnsi="Times New Roman" w:cs="Times New Roman"/>
          <w:sz w:val="24"/>
          <w:szCs w:val="24"/>
        </w:rPr>
        <w:t xml:space="preserve"> to the different aviat</w:t>
      </w:r>
      <w:r w:rsidR="008939AD">
        <w:rPr>
          <w:rFonts w:ascii="Times New Roman" w:hAnsi="Times New Roman" w:cs="Times New Roman"/>
          <w:sz w:val="24"/>
          <w:szCs w:val="24"/>
        </w:rPr>
        <w:t>ion comp</w:t>
      </w:r>
      <w:r w:rsidRPr="00184E34">
        <w:rPr>
          <w:rFonts w:ascii="Times New Roman" w:hAnsi="Times New Roman" w:cs="Times New Roman"/>
          <w:sz w:val="24"/>
          <w:szCs w:val="24"/>
        </w:rPr>
        <w:t>anies such as Etihad a</w:t>
      </w:r>
      <w:r w:rsidR="008939AD">
        <w:rPr>
          <w:rFonts w:ascii="Times New Roman" w:hAnsi="Times New Roman" w:cs="Times New Roman"/>
          <w:sz w:val="24"/>
          <w:szCs w:val="24"/>
        </w:rPr>
        <w:t>irways most especially in involv</w:t>
      </w:r>
      <w:r w:rsidRPr="00184E34">
        <w:rPr>
          <w:rFonts w:ascii="Times New Roman" w:hAnsi="Times New Roman" w:cs="Times New Roman"/>
          <w:sz w:val="24"/>
          <w:szCs w:val="24"/>
        </w:rPr>
        <w:t>ing the com</w:t>
      </w:r>
      <w:r w:rsidR="008939AD">
        <w:rPr>
          <w:rFonts w:ascii="Times New Roman" w:hAnsi="Times New Roman" w:cs="Times New Roman"/>
          <w:sz w:val="24"/>
          <w:szCs w:val="24"/>
        </w:rPr>
        <w:t>pa</w:t>
      </w:r>
      <w:r w:rsidRPr="00184E34">
        <w:rPr>
          <w:rFonts w:ascii="Times New Roman" w:hAnsi="Times New Roman" w:cs="Times New Roman"/>
          <w:sz w:val="24"/>
          <w:szCs w:val="24"/>
        </w:rPr>
        <w:t>ny’s competitive advantage levels and consequently enhancing business growth</w:t>
      </w:r>
      <w:r w:rsidR="008939AD">
        <w:rPr>
          <w:rFonts w:ascii="Times New Roman" w:hAnsi="Times New Roman" w:cs="Times New Roman"/>
          <w:sz w:val="24"/>
          <w:szCs w:val="24"/>
        </w:rPr>
        <w:t xml:space="preserve"> </w:t>
      </w:r>
      <w:r w:rsidR="00503E42">
        <w:rPr>
          <w:rFonts w:ascii="Times New Roman" w:hAnsi="Times New Roman" w:cs="Times New Roman"/>
          <w:sz w:val="24"/>
          <w:szCs w:val="24"/>
        </w:rPr>
        <w:t>(</w:t>
      </w:r>
      <w:r w:rsidR="00503E42">
        <w:rPr>
          <w:rFonts w:ascii="Arial" w:hAnsi="Arial" w:cs="Arial"/>
          <w:color w:val="222222"/>
          <w:sz w:val="20"/>
          <w:szCs w:val="20"/>
          <w:shd w:val="clear" w:color="auto" w:fill="FFFFFF"/>
        </w:rPr>
        <w:t>Stott et al, 2020</w:t>
      </w:r>
      <w:r w:rsidR="00120291" w:rsidRPr="008939AD">
        <w:rPr>
          <w:rFonts w:ascii="Times New Roman" w:hAnsi="Times New Roman" w:cs="Times New Roman"/>
          <w:sz w:val="24"/>
          <w:szCs w:val="24"/>
          <w:u w:val="single"/>
        </w:rPr>
        <w:t>)</w:t>
      </w:r>
      <w:r w:rsidRPr="008939AD">
        <w:rPr>
          <w:rFonts w:ascii="Times New Roman" w:hAnsi="Times New Roman" w:cs="Times New Roman"/>
          <w:sz w:val="24"/>
          <w:szCs w:val="24"/>
          <w:u w:val="single"/>
        </w:rPr>
        <w:t>.</w:t>
      </w:r>
      <w:r w:rsidRPr="00184E34">
        <w:rPr>
          <w:rFonts w:ascii="Times New Roman" w:hAnsi="Times New Roman" w:cs="Times New Roman"/>
          <w:sz w:val="24"/>
          <w:szCs w:val="24"/>
        </w:rPr>
        <w:t xml:space="preserve"> </w:t>
      </w:r>
      <w:r w:rsidR="00DD7A94" w:rsidRPr="00184E34">
        <w:rPr>
          <w:rFonts w:ascii="Times New Roman" w:hAnsi="Times New Roman" w:cs="Times New Roman"/>
          <w:sz w:val="24"/>
          <w:szCs w:val="24"/>
        </w:rPr>
        <w:t xml:space="preserve">The research relevant to the </w:t>
      </w:r>
      <w:r w:rsidRPr="00184E34">
        <w:rPr>
          <w:rFonts w:ascii="Times New Roman" w:hAnsi="Times New Roman" w:cs="Times New Roman"/>
          <w:sz w:val="24"/>
          <w:szCs w:val="24"/>
        </w:rPr>
        <w:t xml:space="preserve">aviation industry of Abudhabi and UAE as a whole </w:t>
      </w:r>
      <w:r w:rsidR="00DD7A94" w:rsidRPr="00184E34">
        <w:rPr>
          <w:rFonts w:ascii="Times New Roman" w:hAnsi="Times New Roman" w:cs="Times New Roman"/>
          <w:sz w:val="24"/>
          <w:szCs w:val="24"/>
        </w:rPr>
        <w:t>because it will help in fostering the changes that are more beneficial to improve the</w:t>
      </w:r>
      <w:r w:rsidRPr="00184E34">
        <w:rPr>
          <w:rFonts w:ascii="Times New Roman" w:hAnsi="Times New Roman" w:cs="Times New Roman"/>
          <w:sz w:val="24"/>
          <w:szCs w:val="24"/>
        </w:rPr>
        <w:t xml:space="preserve"> competitive </w:t>
      </w:r>
      <w:r w:rsidR="00120291" w:rsidRPr="00184E34">
        <w:rPr>
          <w:rFonts w:ascii="Times New Roman" w:hAnsi="Times New Roman" w:cs="Times New Roman"/>
          <w:sz w:val="24"/>
          <w:szCs w:val="24"/>
        </w:rPr>
        <w:t>advantage</w:t>
      </w:r>
      <w:r w:rsidRPr="00184E34">
        <w:rPr>
          <w:rFonts w:ascii="Times New Roman" w:hAnsi="Times New Roman" w:cs="Times New Roman"/>
          <w:sz w:val="24"/>
          <w:szCs w:val="24"/>
        </w:rPr>
        <w:t xml:space="preserve"> of the different companies in the aviation industry</w:t>
      </w:r>
      <w:r w:rsidR="00DD7A94" w:rsidRPr="00184E34">
        <w:rPr>
          <w:rFonts w:ascii="Times New Roman" w:hAnsi="Times New Roman" w:cs="Times New Roman"/>
          <w:sz w:val="24"/>
          <w:szCs w:val="24"/>
        </w:rPr>
        <w:t>.</w:t>
      </w:r>
      <w:r w:rsidR="008939AD">
        <w:rPr>
          <w:rFonts w:ascii="Times New Roman" w:hAnsi="Times New Roman" w:cs="Times New Roman"/>
          <w:sz w:val="24"/>
          <w:szCs w:val="24"/>
        </w:rPr>
        <w:t xml:space="preserve"> </w:t>
      </w:r>
      <w:r w:rsidR="00120291" w:rsidRPr="00184E34">
        <w:rPr>
          <w:rFonts w:ascii="Times New Roman" w:hAnsi="Times New Roman" w:cs="Times New Roman"/>
          <w:sz w:val="24"/>
          <w:szCs w:val="24"/>
        </w:rPr>
        <w:t>This</w:t>
      </w:r>
      <w:r w:rsidRPr="00184E34">
        <w:rPr>
          <w:rFonts w:ascii="Times New Roman" w:hAnsi="Times New Roman" w:cs="Times New Roman"/>
          <w:sz w:val="24"/>
          <w:szCs w:val="24"/>
        </w:rPr>
        <w:t xml:space="preserve"> is because the com</w:t>
      </w:r>
      <w:r w:rsidR="00184E34" w:rsidRPr="00184E34">
        <w:rPr>
          <w:rFonts w:ascii="Times New Roman" w:hAnsi="Times New Roman" w:cs="Times New Roman"/>
          <w:sz w:val="24"/>
          <w:szCs w:val="24"/>
        </w:rPr>
        <w:t>panie</w:t>
      </w:r>
      <w:r w:rsidRPr="00184E34">
        <w:rPr>
          <w:rFonts w:ascii="Times New Roman" w:hAnsi="Times New Roman" w:cs="Times New Roman"/>
          <w:sz w:val="24"/>
          <w:szCs w:val="24"/>
        </w:rPr>
        <w:t>s will base on the study findings to u</w:t>
      </w:r>
      <w:r w:rsidR="00503E42">
        <w:rPr>
          <w:rFonts w:ascii="Times New Roman" w:hAnsi="Times New Roman" w:cs="Times New Roman"/>
          <w:sz w:val="24"/>
          <w:szCs w:val="24"/>
        </w:rPr>
        <w:t>nderstand the importance of fo</w:t>
      </w:r>
      <w:r w:rsidRPr="00184E34">
        <w:rPr>
          <w:rFonts w:ascii="Times New Roman" w:hAnsi="Times New Roman" w:cs="Times New Roman"/>
          <w:sz w:val="24"/>
          <w:szCs w:val="24"/>
        </w:rPr>
        <w:t xml:space="preserve">cusing on employee’s </w:t>
      </w:r>
      <w:r w:rsidR="00120291" w:rsidRPr="00184E34">
        <w:rPr>
          <w:rFonts w:ascii="Times New Roman" w:hAnsi="Times New Roman" w:cs="Times New Roman"/>
          <w:sz w:val="24"/>
          <w:szCs w:val="24"/>
        </w:rPr>
        <w:t>shareholder</w:t>
      </w:r>
      <w:r w:rsidRPr="00184E34">
        <w:rPr>
          <w:rFonts w:ascii="Times New Roman" w:hAnsi="Times New Roman" w:cs="Times New Roman"/>
          <w:sz w:val="24"/>
          <w:szCs w:val="24"/>
        </w:rPr>
        <w:t xml:space="preserve">, customers, and </w:t>
      </w:r>
      <w:r w:rsidR="00120291" w:rsidRPr="00184E34">
        <w:rPr>
          <w:rFonts w:ascii="Times New Roman" w:hAnsi="Times New Roman" w:cs="Times New Roman"/>
          <w:sz w:val="24"/>
          <w:szCs w:val="24"/>
        </w:rPr>
        <w:t>environmental</w:t>
      </w:r>
      <w:r w:rsidRPr="00184E34">
        <w:rPr>
          <w:rFonts w:ascii="Times New Roman" w:hAnsi="Times New Roman" w:cs="Times New Roman"/>
          <w:sz w:val="24"/>
          <w:szCs w:val="24"/>
        </w:rPr>
        <w:t xml:space="preserve"> or resource man</w:t>
      </w:r>
      <w:r w:rsidR="00D26800">
        <w:rPr>
          <w:rFonts w:ascii="Times New Roman" w:hAnsi="Times New Roman" w:cs="Times New Roman"/>
          <w:sz w:val="24"/>
          <w:szCs w:val="24"/>
        </w:rPr>
        <w:t>a</w:t>
      </w:r>
      <w:r w:rsidRPr="00184E34">
        <w:rPr>
          <w:rFonts w:ascii="Times New Roman" w:hAnsi="Times New Roman" w:cs="Times New Roman"/>
          <w:sz w:val="24"/>
          <w:szCs w:val="24"/>
        </w:rPr>
        <w:t>gem</w:t>
      </w:r>
      <w:r w:rsidR="00D26800">
        <w:rPr>
          <w:rFonts w:ascii="Times New Roman" w:hAnsi="Times New Roman" w:cs="Times New Roman"/>
          <w:sz w:val="24"/>
          <w:szCs w:val="24"/>
        </w:rPr>
        <w:t>e</w:t>
      </w:r>
      <w:r w:rsidRPr="00184E34">
        <w:rPr>
          <w:rFonts w:ascii="Times New Roman" w:hAnsi="Times New Roman" w:cs="Times New Roman"/>
          <w:sz w:val="24"/>
          <w:szCs w:val="24"/>
        </w:rPr>
        <w:t xml:space="preserve">nt towards enhancing </w:t>
      </w:r>
      <w:r w:rsidR="00FE26F4" w:rsidRPr="00184E34">
        <w:rPr>
          <w:rFonts w:ascii="Times New Roman" w:hAnsi="Times New Roman" w:cs="Times New Roman"/>
          <w:sz w:val="24"/>
          <w:szCs w:val="24"/>
        </w:rPr>
        <w:t>busi</w:t>
      </w:r>
      <w:r w:rsidRPr="00184E34">
        <w:rPr>
          <w:rFonts w:ascii="Times New Roman" w:hAnsi="Times New Roman" w:cs="Times New Roman"/>
          <w:sz w:val="24"/>
          <w:szCs w:val="24"/>
        </w:rPr>
        <w:t>n</w:t>
      </w:r>
      <w:r w:rsidR="00FE26F4" w:rsidRPr="00184E34">
        <w:rPr>
          <w:rFonts w:ascii="Times New Roman" w:hAnsi="Times New Roman" w:cs="Times New Roman"/>
          <w:sz w:val="24"/>
          <w:szCs w:val="24"/>
        </w:rPr>
        <w:t>e</w:t>
      </w:r>
      <w:r w:rsidRPr="00184E34">
        <w:rPr>
          <w:rFonts w:ascii="Times New Roman" w:hAnsi="Times New Roman" w:cs="Times New Roman"/>
          <w:sz w:val="24"/>
          <w:szCs w:val="24"/>
        </w:rPr>
        <w:t>ss growth.</w:t>
      </w:r>
    </w:p>
    <w:p w:rsidR="00171A46"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1.7 Scope of the Study</w:t>
      </w:r>
    </w:p>
    <w:p w:rsidR="00C17E8F" w:rsidRPr="00184E34" w:rsidRDefault="00E4208E" w:rsidP="003826AC">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The purpose of this study is to</w:t>
      </w:r>
      <w:r w:rsidR="003F22F0" w:rsidRPr="00184E34">
        <w:rPr>
          <w:rFonts w:ascii="Times New Roman" w:hAnsi="Times New Roman" w:cs="Times New Roman"/>
          <w:sz w:val="24"/>
          <w:szCs w:val="24"/>
        </w:rPr>
        <w:t xml:space="preserve"> establish </w:t>
      </w:r>
      <w:r w:rsidR="00120291">
        <w:rPr>
          <w:rFonts w:ascii="Times New Roman" w:hAnsi="Times New Roman" w:cs="Times New Roman"/>
          <w:sz w:val="24"/>
          <w:szCs w:val="24"/>
        </w:rPr>
        <w:t xml:space="preserve">the general impact </w:t>
      </w:r>
      <w:r w:rsidR="00596DCD" w:rsidRPr="00184E34">
        <w:rPr>
          <w:rFonts w:ascii="Times New Roman" w:hAnsi="Times New Roman" w:cs="Times New Roman"/>
          <w:sz w:val="24"/>
          <w:szCs w:val="24"/>
        </w:rPr>
        <w:t xml:space="preserve">of </w:t>
      </w:r>
      <w:r w:rsidR="00120291" w:rsidRPr="00184E34">
        <w:rPr>
          <w:rFonts w:ascii="Times New Roman" w:hAnsi="Times New Roman" w:cs="Times New Roman"/>
          <w:sz w:val="24"/>
          <w:szCs w:val="24"/>
        </w:rPr>
        <w:t>sustainability</w:t>
      </w:r>
      <w:r w:rsidR="00596DCD" w:rsidRPr="00184E34">
        <w:rPr>
          <w:rFonts w:ascii="Times New Roman" w:hAnsi="Times New Roman" w:cs="Times New Roman"/>
          <w:sz w:val="24"/>
          <w:szCs w:val="24"/>
        </w:rPr>
        <w:t xml:space="preserve"> </w:t>
      </w:r>
      <w:r w:rsidR="00D26800">
        <w:rPr>
          <w:rFonts w:ascii="Times New Roman" w:hAnsi="Times New Roman" w:cs="Times New Roman"/>
          <w:sz w:val="24"/>
          <w:szCs w:val="24"/>
        </w:rPr>
        <w:t>practices on the competitive ad</w:t>
      </w:r>
      <w:r w:rsidR="00596DCD" w:rsidRPr="00184E34">
        <w:rPr>
          <w:rFonts w:ascii="Times New Roman" w:hAnsi="Times New Roman" w:cs="Times New Roman"/>
          <w:sz w:val="24"/>
          <w:szCs w:val="24"/>
        </w:rPr>
        <w:t>va</w:t>
      </w:r>
      <w:r w:rsidR="00D26800">
        <w:rPr>
          <w:rFonts w:ascii="Times New Roman" w:hAnsi="Times New Roman" w:cs="Times New Roman"/>
          <w:sz w:val="24"/>
          <w:szCs w:val="24"/>
        </w:rPr>
        <w:t>n</w:t>
      </w:r>
      <w:r w:rsidR="00596DCD" w:rsidRPr="00184E34">
        <w:rPr>
          <w:rFonts w:ascii="Times New Roman" w:hAnsi="Times New Roman" w:cs="Times New Roman"/>
          <w:sz w:val="24"/>
          <w:szCs w:val="24"/>
        </w:rPr>
        <w:t>t</w:t>
      </w:r>
      <w:r w:rsidR="00D26800">
        <w:rPr>
          <w:rFonts w:ascii="Times New Roman" w:hAnsi="Times New Roman" w:cs="Times New Roman"/>
          <w:sz w:val="24"/>
          <w:szCs w:val="24"/>
        </w:rPr>
        <w:t>a</w:t>
      </w:r>
      <w:r w:rsidR="00596DCD" w:rsidRPr="00184E34">
        <w:rPr>
          <w:rFonts w:ascii="Times New Roman" w:hAnsi="Times New Roman" w:cs="Times New Roman"/>
          <w:sz w:val="24"/>
          <w:szCs w:val="24"/>
        </w:rPr>
        <w:t xml:space="preserve">ge of companies most especially those in the UAE’s </w:t>
      </w:r>
      <w:r w:rsidR="00D26800" w:rsidRPr="00184E34">
        <w:rPr>
          <w:rFonts w:ascii="Times New Roman" w:hAnsi="Times New Roman" w:cs="Times New Roman"/>
          <w:sz w:val="24"/>
          <w:szCs w:val="24"/>
        </w:rPr>
        <w:t>aviation</w:t>
      </w:r>
      <w:r w:rsidR="00596DCD" w:rsidRPr="00184E34">
        <w:rPr>
          <w:rFonts w:ascii="Times New Roman" w:hAnsi="Times New Roman" w:cs="Times New Roman"/>
          <w:sz w:val="24"/>
          <w:szCs w:val="24"/>
        </w:rPr>
        <w:t xml:space="preserve"> or airline </w:t>
      </w:r>
      <w:r w:rsidR="00D26800" w:rsidRPr="00184E34">
        <w:rPr>
          <w:rFonts w:ascii="Times New Roman" w:hAnsi="Times New Roman" w:cs="Times New Roman"/>
          <w:sz w:val="24"/>
          <w:szCs w:val="24"/>
        </w:rPr>
        <w:t>industry</w:t>
      </w:r>
      <w:r w:rsidR="00596DCD" w:rsidRPr="00184E34">
        <w:rPr>
          <w:rFonts w:ascii="Times New Roman" w:hAnsi="Times New Roman" w:cs="Times New Roman"/>
          <w:sz w:val="24"/>
          <w:szCs w:val="24"/>
        </w:rPr>
        <w:t>, while using Etihad airways in Abudhabi as he case study</w:t>
      </w:r>
      <w:r w:rsidR="00B65D37" w:rsidRPr="00184E34">
        <w:rPr>
          <w:rFonts w:ascii="Times New Roman" w:hAnsi="Times New Roman" w:cs="Times New Roman"/>
          <w:sz w:val="24"/>
          <w:szCs w:val="24"/>
        </w:rPr>
        <w:t xml:space="preserve">. The </w:t>
      </w:r>
      <w:r w:rsidR="00D26800">
        <w:rPr>
          <w:rFonts w:ascii="Times New Roman" w:hAnsi="Times New Roman" w:cs="Times New Roman"/>
          <w:sz w:val="24"/>
          <w:szCs w:val="24"/>
        </w:rPr>
        <w:t>different sustainability pra</w:t>
      </w:r>
      <w:r w:rsidR="00596DCD" w:rsidRPr="00184E34">
        <w:rPr>
          <w:rFonts w:ascii="Times New Roman" w:hAnsi="Times New Roman" w:cs="Times New Roman"/>
          <w:sz w:val="24"/>
          <w:szCs w:val="24"/>
        </w:rPr>
        <w:t>ct</w:t>
      </w:r>
      <w:r w:rsidR="00D26800">
        <w:rPr>
          <w:rFonts w:ascii="Times New Roman" w:hAnsi="Times New Roman" w:cs="Times New Roman"/>
          <w:sz w:val="24"/>
          <w:szCs w:val="24"/>
        </w:rPr>
        <w:t>ices applied by m</w:t>
      </w:r>
      <w:r w:rsidR="00596DCD" w:rsidRPr="00184E34">
        <w:rPr>
          <w:rFonts w:ascii="Times New Roman" w:hAnsi="Times New Roman" w:cs="Times New Roman"/>
          <w:sz w:val="24"/>
          <w:szCs w:val="24"/>
        </w:rPr>
        <w:t>o</w:t>
      </w:r>
      <w:r w:rsidR="00D26800">
        <w:rPr>
          <w:rFonts w:ascii="Times New Roman" w:hAnsi="Times New Roman" w:cs="Times New Roman"/>
          <w:sz w:val="24"/>
          <w:szCs w:val="24"/>
        </w:rPr>
        <w:t>s</w:t>
      </w:r>
      <w:r w:rsidR="00596DCD" w:rsidRPr="00184E34">
        <w:rPr>
          <w:rFonts w:ascii="Times New Roman" w:hAnsi="Times New Roman" w:cs="Times New Roman"/>
          <w:sz w:val="24"/>
          <w:szCs w:val="24"/>
        </w:rPr>
        <w:t>t organsiation</w:t>
      </w:r>
      <w:r w:rsidR="00D26800">
        <w:rPr>
          <w:rFonts w:ascii="Times New Roman" w:hAnsi="Times New Roman" w:cs="Times New Roman"/>
          <w:sz w:val="24"/>
          <w:szCs w:val="24"/>
        </w:rPr>
        <w:t xml:space="preserve">s </w:t>
      </w:r>
      <w:r w:rsidR="00596DCD" w:rsidRPr="00184E34">
        <w:rPr>
          <w:rFonts w:ascii="Times New Roman" w:hAnsi="Times New Roman" w:cs="Times New Roman"/>
          <w:sz w:val="24"/>
          <w:szCs w:val="24"/>
        </w:rPr>
        <w:t>in the ser</w:t>
      </w:r>
      <w:r w:rsidR="00D26800">
        <w:rPr>
          <w:rFonts w:ascii="Times New Roman" w:hAnsi="Times New Roman" w:cs="Times New Roman"/>
          <w:sz w:val="24"/>
          <w:szCs w:val="24"/>
        </w:rPr>
        <w:t>v</w:t>
      </w:r>
      <w:r w:rsidR="00596DCD" w:rsidRPr="00184E34">
        <w:rPr>
          <w:rFonts w:ascii="Times New Roman" w:hAnsi="Times New Roman" w:cs="Times New Roman"/>
          <w:sz w:val="24"/>
          <w:szCs w:val="24"/>
        </w:rPr>
        <w:t>ice secto</w:t>
      </w:r>
      <w:r w:rsidR="00D26800">
        <w:rPr>
          <w:rFonts w:ascii="Times New Roman" w:hAnsi="Times New Roman" w:cs="Times New Roman"/>
          <w:sz w:val="24"/>
          <w:szCs w:val="24"/>
        </w:rPr>
        <w:t>r will be studies and thei</w:t>
      </w:r>
      <w:r w:rsidR="00596DCD" w:rsidRPr="00184E34">
        <w:rPr>
          <w:rFonts w:ascii="Times New Roman" w:hAnsi="Times New Roman" w:cs="Times New Roman"/>
          <w:sz w:val="24"/>
          <w:szCs w:val="24"/>
        </w:rPr>
        <w:t>r general impact on competitive adva</w:t>
      </w:r>
      <w:r w:rsidR="00D26800">
        <w:rPr>
          <w:rFonts w:ascii="Times New Roman" w:hAnsi="Times New Roman" w:cs="Times New Roman"/>
          <w:sz w:val="24"/>
          <w:szCs w:val="24"/>
        </w:rPr>
        <w:t>n</w:t>
      </w:r>
      <w:r w:rsidR="00596DCD" w:rsidRPr="00184E34">
        <w:rPr>
          <w:rFonts w:ascii="Times New Roman" w:hAnsi="Times New Roman" w:cs="Times New Roman"/>
          <w:sz w:val="24"/>
          <w:szCs w:val="24"/>
        </w:rPr>
        <w:t>t</w:t>
      </w:r>
      <w:r w:rsidR="00D26800">
        <w:rPr>
          <w:rFonts w:ascii="Times New Roman" w:hAnsi="Times New Roman" w:cs="Times New Roman"/>
          <w:sz w:val="24"/>
          <w:szCs w:val="24"/>
        </w:rPr>
        <w:t>a</w:t>
      </w:r>
      <w:r w:rsidR="00596DCD" w:rsidRPr="00184E34">
        <w:rPr>
          <w:rFonts w:ascii="Times New Roman" w:hAnsi="Times New Roman" w:cs="Times New Roman"/>
          <w:sz w:val="24"/>
          <w:szCs w:val="24"/>
        </w:rPr>
        <w:t>ge will be established using different research tools. Furthermore the st</w:t>
      </w:r>
      <w:r w:rsidR="003F22F0" w:rsidRPr="00184E34">
        <w:rPr>
          <w:rFonts w:ascii="Times New Roman" w:hAnsi="Times New Roman" w:cs="Times New Roman"/>
          <w:sz w:val="24"/>
          <w:szCs w:val="24"/>
        </w:rPr>
        <w:t>udy will focus on exploring the major facto</w:t>
      </w:r>
      <w:r w:rsidR="00D26800">
        <w:rPr>
          <w:rFonts w:ascii="Times New Roman" w:hAnsi="Times New Roman" w:cs="Times New Roman"/>
          <w:sz w:val="24"/>
          <w:szCs w:val="24"/>
        </w:rPr>
        <w:t>rs that infl</w:t>
      </w:r>
      <w:r w:rsidR="00596DCD" w:rsidRPr="00184E34">
        <w:rPr>
          <w:rFonts w:ascii="Times New Roman" w:hAnsi="Times New Roman" w:cs="Times New Roman"/>
          <w:sz w:val="24"/>
          <w:szCs w:val="24"/>
        </w:rPr>
        <w:t>u</w:t>
      </w:r>
      <w:r w:rsidR="00D26800">
        <w:rPr>
          <w:rFonts w:ascii="Times New Roman" w:hAnsi="Times New Roman" w:cs="Times New Roman"/>
          <w:sz w:val="24"/>
          <w:szCs w:val="24"/>
        </w:rPr>
        <w:t>e</w:t>
      </w:r>
      <w:r w:rsidR="003F22F0" w:rsidRPr="00184E34">
        <w:rPr>
          <w:rFonts w:ascii="Times New Roman" w:hAnsi="Times New Roman" w:cs="Times New Roman"/>
          <w:sz w:val="24"/>
          <w:szCs w:val="24"/>
        </w:rPr>
        <w:t>n</w:t>
      </w:r>
      <w:r w:rsidR="00596DCD" w:rsidRPr="00184E34">
        <w:rPr>
          <w:rFonts w:ascii="Times New Roman" w:hAnsi="Times New Roman" w:cs="Times New Roman"/>
          <w:sz w:val="24"/>
          <w:szCs w:val="24"/>
        </w:rPr>
        <w:t xml:space="preserve">ce </w:t>
      </w:r>
      <w:r w:rsidR="00D26800" w:rsidRPr="00184E34">
        <w:rPr>
          <w:rFonts w:ascii="Times New Roman" w:hAnsi="Times New Roman" w:cs="Times New Roman"/>
          <w:sz w:val="24"/>
          <w:szCs w:val="24"/>
        </w:rPr>
        <w:t>sustainable</w:t>
      </w:r>
      <w:r w:rsidR="00596DCD" w:rsidRPr="00184E34">
        <w:rPr>
          <w:rFonts w:ascii="Times New Roman" w:hAnsi="Times New Roman" w:cs="Times New Roman"/>
          <w:sz w:val="24"/>
          <w:szCs w:val="24"/>
        </w:rPr>
        <w:t xml:space="preserve"> competi</w:t>
      </w:r>
      <w:r w:rsidR="003F22F0" w:rsidRPr="00184E34">
        <w:rPr>
          <w:rFonts w:ascii="Times New Roman" w:hAnsi="Times New Roman" w:cs="Times New Roman"/>
          <w:sz w:val="24"/>
          <w:szCs w:val="24"/>
        </w:rPr>
        <w:t>ti</w:t>
      </w:r>
      <w:r w:rsidR="00D26800">
        <w:rPr>
          <w:rFonts w:ascii="Times New Roman" w:hAnsi="Times New Roman" w:cs="Times New Roman"/>
          <w:sz w:val="24"/>
          <w:szCs w:val="24"/>
        </w:rPr>
        <w:t>ve ad</w:t>
      </w:r>
      <w:r w:rsidR="00596DCD" w:rsidRPr="00184E34">
        <w:rPr>
          <w:rFonts w:ascii="Times New Roman" w:hAnsi="Times New Roman" w:cs="Times New Roman"/>
          <w:sz w:val="24"/>
          <w:szCs w:val="24"/>
        </w:rPr>
        <w:t>va</w:t>
      </w:r>
      <w:r w:rsidR="00D26800">
        <w:rPr>
          <w:rFonts w:ascii="Times New Roman" w:hAnsi="Times New Roman" w:cs="Times New Roman"/>
          <w:sz w:val="24"/>
          <w:szCs w:val="24"/>
        </w:rPr>
        <w:t>ntage</w:t>
      </w:r>
      <w:r w:rsidR="00596DCD" w:rsidRPr="00184E34">
        <w:rPr>
          <w:rFonts w:ascii="Times New Roman" w:hAnsi="Times New Roman" w:cs="Times New Roman"/>
          <w:sz w:val="24"/>
          <w:szCs w:val="24"/>
        </w:rPr>
        <w:t xml:space="preserve"> in </w:t>
      </w:r>
      <w:r w:rsidR="003F22F0" w:rsidRPr="00184E34">
        <w:rPr>
          <w:rFonts w:ascii="Times New Roman" w:hAnsi="Times New Roman" w:cs="Times New Roman"/>
          <w:sz w:val="24"/>
          <w:szCs w:val="24"/>
        </w:rPr>
        <w:t>organisations most especially fo</w:t>
      </w:r>
      <w:r w:rsidR="00596DCD" w:rsidRPr="00184E34">
        <w:rPr>
          <w:rFonts w:ascii="Times New Roman" w:hAnsi="Times New Roman" w:cs="Times New Roman"/>
          <w:sz w:val="24"/>
          <w:szCs w:val="24"/>
        </w:rPr>
        <w:t>r the different platers in the aviation industry. Q</w:t>
      </w:r>
      <w:r w:rsidR="00B65D37" w:rsidRPr="00184E34">
        <w:rPr>
          <w:rFonts w:ascii="Times New Roman" w:hAnsi="Times New Roman" w:cs="Times New Roman"/>
          <w:sz w:val="24"/>
          <w:szCs w:val="24"/>
        </w:rPr>
        <w:t>uestionnaires will be presented to the</w:t>
      </w:r>
      <w:r w:rsidR="00596DCD" w:rsidRPr="00184E34">
        <w:rPr>
          <w:rFonts w:ascii="Times New Roman" w:hAnsi="Times New Roman" w:cs="Times New Roman"/>
          <w:sz w:val="24"/>
          <w:szCs w:val="24"/>
        </w:rPr>
        <w:t xml:space="preserve"> different selected employees of Etihad airways to </w:t>
      </w:r>
      <w:r w:rsidR="00F03A19" w:rsidRPr="00184E34">
        <w:rPr>
          <w:rFonts w:ascii="Times New Roman" w:hAnsi="Times New Roman" w:cs="Times New Roman"/>
          <w:sz w:val="24"/>
          <w:szCs w:val="24"/>
        </w:rPr>
        <w:t xml:space="preserve">respond to questions concerning sustainability practices </w:t>
      </w:r>
      <w:r w:rsidR="00596DCD" w:rsidRPr="00184E34">
        <w:rPr>
          <w:rFonts w:ascii="Times New Roman" w:hAnsi="Times New Roman" w:cs="Times New Roman"/>
          <w:sz w:val="24"/>
          <w:szCs w:val="24"/>
        </w:rPr>
        <w:t xml:space="preserve">and their influence on competitive </w:t>
      </w:r>
      <w:r w:rsidR="00D26800">
        <w:rPr>
          <w:rFonts w:ascii="Times New Roman" w:hAnsi="Times New Roman" w:cs="Times New Roman"/>
          <w:sz w:val="24"/>
          <w:szCs w:val="24"/>
        </w:rPr>
        <w:t>ad</w:t>
      </w:r>
      <w:r w:rsidR="00596DCD" w:rsidRPr="00184E34">
        <w:rPr>
          <w:rFonts w:ascii="Times New Roman" w:hAnsi="Times New Roman" w:cs="Times New Roman"/>
          <w:sz w:val="24"/>
          <w:szCs w:val="24"/>
        </w:rPr>
        <w:t>va</w:t>
      </w:r>
      <w:r w:rsidR="000C0E63">
        <w:rPr>
          <w:rFonts w:ascii="Times New Roman" w:hAnsi="Times New Roman" w:cs="Times New Roman"/>
          <w:sz w:val="24"/>
          <w:szCs w:val="24"/>
        </w:rPr>
        <w:t>n</w:t>
      </w:r>
      <w:r w:rsidR="00596DCD" w:rsidRPr="00184E34">
        <w:rPr>
          <w:rFonts w:ascii="Times New Roman" w:hAnsi="Times New Roman" w:cs="Times New Roman"/>
          <w:sz w:val="24"/>
          <w:szCs w:val="24"/>
        </w:rPr>
        <w:t>t</w:t>
      </w:r>
      <w:r w:rsidR="00D26800">
        <w:rPr>
          <w:rFonts w:ascii="Times New Roman" w:hAnsi="Times New Roman" w:cs="Times New Roman"/>
          <w:sz w:val="24"/>
          <w:szCs w:val="24"/>
        </w:rPr>
        <w:t>a</w:t>
      </w:r>
      <w:r w:rsidR="00596DCD" w:rsidRPr="00184E34">
        <w:rPr>
          <w:rFonts w:ascii="Times New Roman" w:hAnsi="Times New Roman" w:cs="Times New Roman"/>
          <w:sz w:val="24"/>
          <w:szCs w:val="24"/>
        </w:rPr>
        <w:t>g</w:t>
      </w:r>
      <w:r w:rsidR="006060DD">
        <w:rPr>
          <w:rFonts w:ascii="Times New Roman" w:hAnsi="Times New Roman" w:cs="Times New Roman"/>
          <w:sz w:val="24"/>
          <w:szCs w:val="24"/>
        </w:rPr>
        <w:t xml:space="preserve">e in </w:t>
      </w:r>
      <w:r w:rsidR="00596DCD" w:rsidRPr="00184E34">
        <w:rPr>
          <w:rFonts w:ascii="Times New Roman" w:hAnsi="Times New Roman" w:cs="Times New Roman"/>
          <w:sz w:val="24"/>
          <w:szCs w:val="24"/>
        </w:rPr>
        <w:t>the aviation industry.</w:t>
      </w:r>
      <w:r w:rsidR="003826AC" w:rsidRPr="00184E34">
        <w:rPr>
          <w:rFonts w:ascii="Times New Roman" w:hAnsi="Times New Roman" w:cs="Times New Roman"/>
          <w:sz w:val="24"/>
          <w:szCs w:val="24"/>
        </w:rPr>
        <w:t xml:space="preserve"> These respon</w:t>
      </w:r>
      <w:r w:rsidR="006060DD">
        <w:rPr>
          <w:rFonts w:ascii="Times New Roman" w:hAnsi="Times New Roman" w:cs="Times New Roman"/>
          <w:sz w:val="24"/>
          <w:szCs w:val="24"/>
        </w:rPr>
        <w:t>ses from the selected study part</w:t>
      </w:r>
      <w:r w:rsidR="003826AC" w:rsidRPr="00184E34">
        <w:rPr>
          <w:rFonts w:ascii="Times New Roman" w:hAnsi="Times New Roman" w:cs="Times New Roman"/>
          <w:sz w:val="24"/>
          <w:szCs w:val="24"/>
        </w:rPr>
        <w:t>ici</w:t>
      </w:r>
      <w:r w:rsidR="006060DD">
        <w:rPr>
          <w:rFonts w:ascii="Times New Roman" w:hAnsi="Times New Roman" w:cs="Times New Roman"/>
          <w:sz w:val="24"/>
          <w:szCs w:val="24"/>
        </w:rPr>
        <w:t>pants will help to an</w:t>
      </w:r>
      <w:r w:rsidR="003826AC" w:rsidRPr="00184E34">
        <w:rPr>
          <w:rFonts w:ascii="Times New Roman" w:hAnsi="Times New Roman" w:cs="Times New Roman"/>
          <w:sz w:val="24"/>
          <w:szCs w:val="24"/>
        </w:rPr>
        <w:t>swer the different research questions and</w:t>
      </w:r>
      <w:r w:rsidR="006060DD">
        <w:rPr>
          <w:rFonts w:ascii="Times New Roman" w:hAnsi="Times New Roman" w:cs="Times New Roman"/>
          <w:sz w:val="24"/>
          <w:szCs w:val="24"/>
        </w:rPr>
        <w:t xml:space="preserve"> conseq</w:t>
      </w:r>
      <w:r w:rsidR="002500DA" w:rsidRPr="00184E34">
        <w:rPr>
          <w:rFonts w:ascii="Times New Roman" w:hAnsi="Times New Roman" w:cs="Times New Roman"/>
          <w:sz w:val="24"/>
          <w:szCs w:val="24"/>
        </w:rPr>
        <w:t>uently help to draw the</w:t>
      </w:r>
      <w:r w:rsidR="006060DD">
        <w:rPr>
          <w:rFonts w:ascii="Times New Roman" w:hAnsi="Times New Roman" w:cs="Times New Roman"/>
          <w:sz w:val="24"/>
          <w:szCs w:val="24"/>
        </w:rPr>
        <w:t xml:space="preserve"> most reliable conclusions </w:t>
      </w:r>
      <w:r w:rsidR="003826AC" w:rsidRPr="00184E34">
        <w:rPr>
          <w:rFonts w:ascii="Times New Roman" w:hAnsi="Times New Roman" w:cs="Times New Roman"/>
          <w:sz w:val="24"/>
          <w:szCs w:val="24"/>
        </w:rPr>
        <w:t>c</w:t>
      </w:r>
      <w:r w:rsidR="006060DD">
        <w:rPr>
          <w:rFonts w:ascii="Times New Roman" w:hAnsi="Times New Roman" w:cs="Times New Roman"/>
          <w:sz w:val="24"/>
          <w:szCs w:val="24"/>
        </w:rPr>
        <w:t>o</w:t>
      </w:r>
      <w:r w:rsidR="003826AC" w:rsidRPr="00184E34">
        <w:rPr>
          <w:rFonts w:ascii="Times New Roman" w:hAnsi="Times New Roman" w:cs="Times New Roman"/>
          <w:sz w:val="24"/>
          <w:szCs w:val="24"/>
        </w:rPr>
        <w:t>ncerning th</w:t>
      </w:r>
      <w:r w:rsidR="002500DA" w:rsidRPr="00184E34">
        <w:rPr>
          <w:rFonts w:ascii="Times New Roman" w:hAnsi="Times New Roman" w:cs="Times New Roman"/>
          <w:sz w:val="24"/>
          <w:szCs w:val="24"/>
        </w:rPr>
        <w:t xml:space="preserve">e relationship between sustainability practices </w:t>
      </w:r>
      <w:r w:rsidR="006060DD">
        <w:rPr>
          <w:rFonts w:ascii="Times New Roman" w:hAnsi="Times New Roman" w:cs="Times New Roman"/>
          <w:sz w:val="24"/>
          <w:szCs w:val="24"/>
        </w:rPr>
        <w:t>and competitive ad</w:t>
      </w:r>
      <w:r w:rsidR="003826AC" w:rsidRPr="00184E34">
        <w:rPr>
          <w:rFonts w:ascii="Times New Roman" w:hAnsi="Times New Roman" w:cs="Times New Roman"/>
          <w:sz w:val="24"/>
          <w:szCs w:val="24"/>
        </w:rPr>
        <w:t>va</w:t>
      </w:r>
      <w:r w:rsidR="006060DD">
        <w:rPr>
          <w:rFonts w:ascii="Times New Roman" w:hAnsi="Times New Roman" w:cs="Times New Roman"/>
          <w:sz w:val="24"/>
          <w:szCs w:val="24"/>
        </w:rPr>
        <w:t>n</w:t>
      </w:r>
      <w:r w:rsidR="003826AC" w:rsidRPr="00184E34">
        <w:rPr>
          <w:rFonts w:ascii="Times New Roman" w:hAnsi="Times New Roman" w:cs="Times New Roman"/>
          <w:sz w:val="24"/>
          <w:szCs w:val="24"/>
        </w:rPr>
        <w:t>t</w:t>
      </w:r>
      <w:r w:rsidR="006060DD">
        <w:rPr>
          <w:rFonts w:ascii="Times New Roman" w:hAnsi="Times New Roman" w:cs="Times New Roman"/>
          <w:sz w:val="24"/>
          <w:szCs w:val="24"/>
        </w:rPr>
        <w:t>a</w:t>
      </w:r>
      <w:r w:rsidR="003826AC" w:rsidRPr="00184E34">
        <w:rPr>
          <w:rFonts w:ascii="Times New Roman" w:hAnsi="Times New Roman" w:cs="Times New Roman"/>
          <w:sz w:val="24"/>
          <w:szCs w:val="24"/>
        </w:rPr>
        <w:t xml:space="preserve">ge in organisations. </w:t>
      </w:r>
      <w:r w:rsidR="00F24B91" w:rsidRPr="00184E34">
        <w:rPr>
          <w:rFonts w:ascii="Times New Roman" w:hAnsi="Times New Roman" w:cs="Times New Roman"/>
          <w:sz w:val="24"/>
          <w:szCs w:val="24"/>
        </w:rPr>
        <w:t xml:space="preserve">The study </w:t>
      </w:r>
      <w:r w:rsidR="003826AC" w:rsidRPr="00184E34">
        <w:rPr>
          <w:rFonts w:ascii="Times New Roman" w:hAnsi="Times New Roman" w:cs="Times New Roman"/>
          <w:sz w:val="24"/>
          <w:szCs w:val="24"/>
        </w:rPr>
        <w:t xml:space="preserve">is expected to last </w:t>
      </w:r>
      <w:r w:rsidR="006060DD" w:rsidRPr="00184E34">
        <w:rPr>
          <w:rFonts w:ascii="Times New Roman" w:hAnsi="Times New Roman" w:cs="Times New Roman"/>
          <w:sz w:val="24"/>
          <w:szCs w:val="24"/>
        </w:rPr>
        <w:t>at least</w:t>
      </w:r>
      <w:r w:rsidR="003826AC" w:rsidRPr="00184E34">
        <w:rPr>
          <w:rFonts w:ascii="Times New Roman" w:hAnsi="Times New Roman" w:cs="Times New Roman"/>
          <w:sz w:val="24"/>
          <w:szCs w:val="24"/>
        </w:rPr>
        <w:t xml:space="preserve"> </w:t>
      </w:r>
      <w:r w:rsidR="00F24B91" w:rsidRPr="00184E34">
        <w:rPr>
          <w:rFonts w:ascii="Times New Roman" w:hAnsi="Times New Roman" w:cs="Times New Roman"/>
          <w:sz w:val="24"/>
          <w:szCs w:val="24"/>
        </w:rPr>
        <w:t xml:space="preserve">two months </w:t>
      </w:r>
      <w:r w:rsidR="003826AC" w:rsidRPr="00184E34">
        <w:rPr>
          <w:rFonts w:ascii="Times New Roman" w:hAnsi="Times New Roman" w:cs="Times New Roman"/>
          <w:sz w:val="24"/>
          <w:szCs w:val="24"/>
        </w:rPr>
        <w:t xml:space="preserve">and this period will </w:t>
      </w:r>
      <w:r w:rsidR="003826AC" w:rsidRPr="00184E34">
        <w:rPr>
          <w:rFonts w:ascii="Times New Roman" w:hAnsi="Times New Roman" w:cs="Times New Roman"/>
          <w:sz w:val="24"/>
          <w:szCs w:val="24"/>
        </w:rPr>
        <w:lastRenderedPageBreak/>
        <w:t xml:space="preserve">be </w:t>
      </w:r>
      <w:r w:rsidR="006060DD">
        <w:rPr>
          <w:rFonts w:ascii="Times New Roman" w:hAnsi="Times New Roman" w:cs="Times New Roman"/>
          <w:sz w:val="24"/>
          <w:szCs w:val="24"/>
        </w:rPr>
        <w:t>adequately</w:t>
      </w:r>
      <w:r w:rsidR="003826AC" w:rsidRPr="00184E34">
        <w:rPr>
          <w:rFonts w:ascii="Times New Roman" w:hAnsi="Times New Roman" w:cs="Times New Roman"/>
          <w:sz w:val="24"/>
          <w:szCs w:val="24"/>
        </w:rPr>
        <w:t xml:space="preserve"> utilized for data collection, analysis and writing of the final research report</w:t>
      </w:r>
      <w:r w:rsidR="00F24B91" w:rsidRPr="00184E34">
        <w:rPr>
          <w:rFonts w:ascii="Times New Roman" w:hAnsi="Times New Roman" w:cs="Times New Roman"/>
          <w:sz w:val="24"/>
          <w:szCs w:val="24"/>
        </w:rPr>
        <w:t>. The topics</w:t>
      </w:r>
      <w:r w:rsidR="003826AC" w:rsidRPr="00184E34">
        <w:rPr>
          <w:rFonts w:ascii="Times New Roman" w:hAnsi="Times New Roman" w:cs="Times New Roman"/>
          <w:sz w:val="24"/>
          <w:szCs w:val="24"/>
        </w:rPr>
        <w:t xml:space="preserve"> that will be discussed include; the impact of environmental and resource management on the competitive advantage, the effect of shareholders management on competitive advantage, the impact of employees’ management on competitive advantage, and the factors influencing levels of sustainable competitive advantage. </w:t>
      </w:r>
      <w:r w:rsidR="00F24B91" w:rsidRPr="00184E34">
        <w:rPr>
          <w:rFonts w:ascii="Times New Roman" w:hAnsi="Times New Roman" w:cs="Times New Roman"/>
          <w:sz w:val="24"/>
          <w:szCs w:val="24"/>
        </w:rPr>
        <w:t xml:space="preserve">The research will be carried out in </w:t>
      </w:r>
      <w:r w:rsidR="003826AC" w:rsidRPr="00184E34">
        <w:rPr>
          <w:rFonts w:ascii="Times New Roman" w:hAnsi="Times New Roman" w:cs="Times New Roman"/>
          <w:sz w:val="24"/>
          <w:szCs w:val="24"/>
        </w:rPr>
        <w:t xml:space="preserve">Abhudahbi, </w:t>
      </w:r>
      <w:r w:rsidR="006060DD">
        <w:rPr>
          <w:rFonts w:ascii="Times New Roman" w:hAnsi="Times New Roman" w:cs="Times New Roman"/>
          <w:sz w:val="24"/>
          <w:szCs w:val="24"/>
        </w:rPr>
        <w:t>UAE while relying on employee</w:t>
      </w:r>
      <w:r w:rsidR="003826AC" w:rsidRPr="00184E34">
        <w:rPr>
          <w:rFonts w:ascii="Times New Roman" w:hAnsi="Times New Roman" w:cs="Times New Roman"/>
          <w:sz w:val="24"/>
          <w:szCs w:val="24"/>
        </w:rPr>
        <w:t>s fro</w:t>
      </w:r>
      <w:r w:rsidR="006060DD">
        <w:rPr>
          <w:rFonts w:ascii="Times New Roman" w:hAnsi="Times New Roman" w:cs="Times New Roman"/>
          <w:sz w:val="24"/>
          <w:szCs w:val="24"/>
        </w:rPr>
        <w:t>m Etihad airways which is a major partici</w:t>
      </w:r>
      <w:r w:rsidR="003826AC" w:rsidRPr="00184E34">
        <w:rPr>
          <w:rFonts w:ascii="Times New Roman" w:hAnsi="Times New Roman" w:cs="Times New Roman"/>
          <w:sz w:val="24"/>
          <w:szCs w:val="24"/>
        </w:rPr>
        <w:t>pant in the UAE’s aviation or airline industry</w:t>
      </w:r>
      <w:r w:rsidRPr="00184E34">
        <w:rPr>
          <w:rFonts w:ascii="Times New Roman" w:hAnsi="Times New Roman" w:cs="Times New Roman"/>
          <w:sz w:val="24"/>
          <w:szCs w:val="24"/>
        </w:rPr>
        <w:t>.</w:t>
      </w:r>
    </w:p>
    <w:p w:rsidR="00F03A19"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1.8 Limitations of the Study</w:t>
      </w:r>
    </w:p>
    <w:p w:rsidR="00551FD8" w:rsidRPr="00184E34" w:rsidRDefault="00F03A19" w:rsidP="00F03A19">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Various</w:t>
      </w:r>
      <w:r w:rsidR="00551FD8" w:rsidRPr="00184E34">
        <w:rPr>
          <w:rFonts w:ascii="Times New Roman" w:hAnsi="Times New Roman" w:cs="Times New Roman"/>
          <w:sz w:val="24"/>
          <w:szCs w:val="24"/>
        </w:rPr>
        <w:t xml:space="preserve"> </w:t>
      </w:r>
      <w:r w:rsidR="006060DD" w:rsidRPr="00184E34">
        <w:rPr>
          <w:rFonts w:ascii="Times New Roman" w:hAnsi="Times New Roman" w:cs="Times New Roman"/>
          <w:sz w:val="24"/>
          <w:szCs w:val="24"/>
        </w:rPr>
        <w:t>sustainability</w:t>
      </w:r>
      <w:r w:rsidR="00551FD8" w:rsidRPr="00184E34">
        <w:rPr>
          <w:rFonts w:ascii="Times New Roman" w:hAnsi="Times New Roman" w:cs="Times New Roman"/>
          <w:sz w:val="24"/>
          <w:szCs w:val="24"/>
        </w:rPr>
        <w:t xml:space="preserve"> </w:t>
      </w:r>
      <w:r w:rsidR="006060DD" w:rsidRPr="00184E34">
        <w:rPr>
          <w:rFonts w:ascii="Times New Roman" w:hAnsi="Times New Roman" w:cs="Times New Roman"/>
          <w:sz w:val="24"/>
          <w:szCs w:val="24"/>
        </w:rPr>
        <w:t>practices</w:t>
      </w:r>
      <w:r w:rsidR="00551FD8" w:rsidRPr="00184E34">
        <w:rPr>
          <w:rFonts w:ascii="Times New Roman" w:hAnsi="Times New Roman" w:cs="Times New Roman"/>
          <w:sz w:val="24"/>
          <w:szCs w:val="24"/>
        </w:rPr>
        <w:t xml:space="preserve"> </w:t>
      </w:r>
      <w:r w:rsidR="006060DD" w:rsidRPr="00184E34">
        <w:rPr>
          <w:rFonts w:ascii="Times New Roman" w:hAnsi="Times New Roman" w:cs="Times New Roman"/>
          <w:sz w:val="24"/>
          <w:szCs w:val="24"/>
        </w:rPr>
        <w:t>impact</w:t>
      </w:r>
      <w:r w:rsidR="006060DD">
        <w:rPr>
          <w:rFonts w:ascii="Times New Roman" w:hAnsi="Times New Roman" w:cs="Times New Roman"/>
          <w:sz w:val="24"/>
          <w:szCs w:val="24"/>
        </w:rPr>
        <w:t xml:space="preserve"> the level of competitive advantage</w:t>
      </w:r>
      <w:r w:rsidR="00551FD8" w:rsidRPr="00184E34">
        <w:rPr>
          <w:rFonts w:ascii="Times New Roman" w:hAnsi="Times New Roman" w:cs="Times New Roman"/>
          <w:sz w:val="24"/>
          <w:szCs w:val="24"/>
        </w:rPr>
        <w:t xml:space="preserve"> in organsiations</w:t>
      </w:r>
      <w:r w:rsidRPr="00184E34">
        <w:rPr>
          <w:rFonts w:ascii="Times New Roman" w:hAnsi="Times New Roman" w:cs="Times New Roman"/>
          <w:sz w:val="24"/>
          <w:szCs w:val="24"/>
        </w:rPr>
        <w:t>. This research will study the</w:t>
      </w:r>
      <w:r w:rsidR="00551FD8" w:rsidRPr="00184E34">
        <w:rPr>
          <w:rFonts w:ascii="Times New Roman" w:hAnsi="Times New Roman" w:cs="Times New Roman"/>
          <w:sz w:val="24"/>
          <w:szCs w:val="24"/>
        </w:rPr>
        <w:t xml:space="preserve"> major sustainability practices that are most effective in enhancing an organsations level of competitiveness in the industry most </w:t>
      </w:r>
      <w:r w:rsidR="006060DD" w:rsidRPr="00184E34">
        <w:rPr>
          <w:rFonts w:ascii="Times New Roman" w:hAnsi="Times New Roman" w:cs="Times New Roman"/>
          <w:sz w:val="24"/>
          <w:szCs w:val="24"/>
        </w:rPr>
        <w:t>especially</w:t>
      </w:r>
      <w:r w:rsidR="00551FD8" w:rsidRPr="00184E34">
        <w:rPr>
          <w:rFonts w:ascii="Times New Roman" w:hAnsi="Times New Roman" w:cs="Times New Roman"/>
          <w:sz w:val="24"/>
          <w:szCs w:val="24"/>
        </w:rPr>
        <w:t xml:space="preserve"> t</w:t>
      </w:r>
      <w:r w:rsidR="006060DD">
        <w:rPr>
          <w:rFonts w:ascii="Times New Roman" w:hAnsi="Times New Roman" w:cs="Times New Roman"/>
          <w:sz w:val="24"/>
          <w:szCs w:val="24"/>
        </w:rPr>
        <w:t>he av</w:t>
      </w:r>
      <w:r w:rsidR="00551FD8" w:rsidRPr="00184E34">
        <w:rPr>
          <w:rFonts w:ascii="Times New Roman" w:hAnsi="Times New Roman" w:cs="Times New Roman"/>
          <w:sz w:val="24"/>
          <w:szCs w:val="24"/>
        </w:rPr>
        <w:t>iation industry</w:t>
      </w:r>
      <w:r w:rsidRPr="00184E34">
        <w:rPr>
          <w:rFonts w:ascii="Times New Roman" w:hAnsi="Times New Roman" w:cs="Times New Roman"/>
          <w:sz w:val="24"/>
          <w:szCs w:val="24"/>
        </w:rPr>
        <w:t>. The study will be carried out through the collection of data from the</w:t>
      </w:r>
      <w:r w:rsidR="00551FD8" w:rsidRPr="00184E34">
        <w:rPr>
          <w:rFonts w:ascii="Times New Roman" w:hAnsi="Times New Roman" w:cs="Times New Roman"/>
          <w:sz w:val="24"/>
          <w:szCs w:val="24"/>
        </w:rPr>
        <w:t xml:space="preserve"> employees of Etihad airways, Abuhdabhi. Collection of data from these employees </w:t>
      </w:r>
      <w:r w:rsidRPr="00184E34">
        <w:rPr>
          <w:rFonts w:ascii="Times New Roman" w:hAnsi="Times New Roman" w:cs="Times New Roman"/>
          <w:sz w:val="24"/>
          <w:szCs w:val="24"/>
        </w:rPr>
        <w:t xml:space="preserve">is a </w:t>
      </w:r>
      <w:r w:rsidR="00551FD8" w:rsidRPr="00184E34">
        <w:rPr>
          <w:rFonts w:ascii="Times New Roman" w:hAnsi="Times New Roman" w:cs="Times New Roman"/>
          <w:sz w:val="24"/>
          <w:szCs w:val="24"/>
        </w:rPr>
        <w:t xml:space="preserve">major </w:t>
      </w:r>
      <w:r w:rsidRPr="00184E34">
        <w:rPr>
          <w:rFonts w:ascii="Times New Roman" w:hAnsi="Times New Roman" w:cs="Times New Roman"/>
          <w:sz w:val="24"/>
          <w:szCs w:val="24"/>
        </w:rPr>
        <w:t>limitation</w:t>
      </w:r>
      <w:r w:rsidR="006060DD">
        <w:rPr>
          <w:rFonts w:ascii="Times New Roman" w:hAnsi="Times New Roman" w:cs="Times New Roman"/>
          <w:sz w:val="24"/>
          <w:szCs w:val="24"/>
        </w:rPr>
        <w:t xml:space="preserve"> since they may not represent the ideas or opinio</w:t>
      </w:r>
      <w:r w:rsidR="00551FD8" w:rsidRPr="00184E34">
        <w:rPr>
          <w:rFonts w:ascii="Times New Roman" w:hAnsi="Times New Roman" w:cs="Times New Roman"/>
          <w:sz w:val="24"/>
          <w:szCs w:val="24"/>
        </w:rPr>
        <w:t>ns of other co</w:t>
      </w:r>
      <w:r w:rsidR="006060DD">
        <w:rPr>
          <w:rFonts w:ascii="Times New Roman" w:hAnsi="Times New Roman" w:cs="Times New Roman"/>
          <w:sz w:val="24"/>
          <w:szCs w:val="24"/>
        </w:rPr>
        <w:t>mpanies us</w:t>
      </w:r>
      <w:r w:rsidR="00551FD8" w:rsidRPr="00184E34">
        <w:rPr>
          <w:rFonts w:ascii="Times New Roman" w:hAnsi="Times New Roman" w:cs="Times New Roman"/>
          <w:sz w:val="24"/>
          <w:szCs w:val="24"/>
        </w:rPr>
        <w:t>ing the different sustainability practices</w:t>
      </w:r>
      <w:r w:rsidRPr="00184E34">
        <w:rPr>
          <w:rFonts w:ascii="Times New Roman" w:hAnsi="Times New Roman" w:cs="Times New Roman"/>
          <w:sz w:val="24"/>
          <w:szCs w:val="24"/>
        </w:rPr>
        <w:t xml:space="preserve">. </w:t>
      </w:r>
      <w:r w:rsidR="00551FD8" w:rsidRPr="00184E34">
        <w:rPr>
          <w:rFonts w:ascii="Times New Roman" w:hAnsi="Times New Roman" w:cs="Times New Roman"/>
          <w:sz w:val="24"/>
          <w:szCs w:val="24"/>
        </w:rPr>
        <w:t>Furthermore, the data</w:t>
      </w:r>
      <w:r w:rsidRPr="00184E34">
        <w:rPr>
          <w:rFonts w:ascii="Times New Roman" w:hAnsi="Times New Roman" w:cs="Times New Roman"/>
          <w:sz w:val="24"/>
          <w:szCs w:val="24"/>
        </w:rPr>
        <w:t xml:space="preserve"> collection </w:t>
      </w:r>
      <w:r w:rsidR="00551FD8" w:rsidRPr="00184E34">
        <w:rPr>
          <w:rFonts w:ascii="Times New Roman" w:hAnsi="Times New Roman" w:cs="Times New Roman"/>
          <w:sz w:val="24"/>
          <w:szCs w:val="24"/>
        </w:rPr>
        <w:t>process could be challenging since its hard to ac</w:t>
      </w:r>
      <w:r w:rsidR="006060DD">
        <w:rPr>
          <w:rFonts w:ascii="Times New Roman" w:hAnsi="Times New Roman" w:cs="Times New Roman"/>
          <w:sz w:val="24"/>
          <w:szCs w:val="24"/>
        </w:rPr>
        <w:t>c</w:t>
      </w:r>
      <w:r w:rsidR="00551FD8" w:rsidRPr="00184E34">
        <w:rPr>
          <w:rFonts w:ascii="Times New Roman" w:hAnsi="Times New Roman" w:cs="Times New Roman"/>
          <w:sz w:val="24"/>
          <w:szCs w:val="24"/>
        </w:rPr>
        <w:t>ess the different employees due t</w:t>
      </w:r>
      <w:r w:rsidR="006060DD">
        <w:rPr>
          <w:rFonts w:ascii="Times New Roman" w:hAnsi="Times New Roman" w:cs="Times New Roman"/>
          <w:sz w:val="24"/>
          <w:szCs w:val="24"/>
        </w:rPr>
        <w:t>o their busy schedu</w:t>
      </w:r>
      <w:r w:rsidR="00184E34" w:rsidRPr="00184E34">
        <w:rPr>
          <w:rFonts w:ascii="Times New Roman" w:hAnsi="Times New Roman" w:cs="Times New Roman"/>
          <w:sz w:val="24"/>
          <w:szCs w:val="24"/>
        </w:rPr>
        <w:t>l</w:t>
      </w:r>
      <w:r w:rsidR="006060DD">
        <w:rPr>
          <w:rFonts w:ascii="Times New Roman" w:hAnsi="Times New Roman" w:cs="Times New Roman"/>
          <w:sz w:val="24"/>
          <w:szCs w:val="24"/>
        </w:rPr>
        <w:t>e</w:t>
      </w:r>
      <w:r w:rsidR="00184E34" w:rsidRPr="00184E34">
        <w:rPr>
          <w:rFonts w:ascii="Times New Roman" w:hAnsi="Times New Roman" w:cs="Times New Roman"/>
          <w:sz w:val="24"/>
          <w:szCs w:val="24"/>
        </w:rPr>
        <w:t xml:space="preserve">s. However, </w:t>
      </w:r>
      <w:r w:rsidR="00551FD8" w:rsidRPr="00184E34">
        <w:rPr>
          <w:rFonts w:ascii="Times New Roman" w:hAnsi="Times New Roman" w:cs="Times New Roman"/>
          <w:sz w:val="24"/>
          <w:szCs w:val="24"/>
        </w:rPr>
        <w:t>p</w:t>
      </w:r>
      <w:r w:rsidR="00184E34" w:rsidRPr="00184E34">
        <w:rPr>
          <w:rFonts w:ascii="Times New Roman" w:hAnsi="Times New Roman" w:cs="Times New Roman"/>
          <w:sz w:val="24"/>
          <w:szCs w:val="24"/>
        </w:rPr>
        <w:t>ro</w:t>
      </w:r>
      <w:r w:rsidR="00551FD8" w:rsidRPr="00184E34">
        <w:rPr>
          <w:rFonts w:ascii="Times New Roman" w:hAnsi="Times New Roman" w:cs="Times New Roman"/>
          <w:sz w:val="24"/>
          <w:szCs w:val="24"/>
        </w:rPr>
        <w:t>per pre</w:t>
      </w:r>
      <w:r w:rsidR="00184E34" w:rsidRPr="00184E34">
        <w:rPr>
          <w:rFonts w:ascii="Times New Roman" w:hAnsi="Times New Roman" w:cs="Times New Roman"/>
          <w:sz w:val="24"/>
          <w:szCs w:val="24"/>
        </w:rPr>
        <w:t>par</w:t>
      </w:r>
      <w:r w:rsidR="00551FD8" w:rsidRPr="00184E34">
        <w:rPr>
          <w:rFonts w:ascii="Times New Roman" w:hAnsi="Times New Roman" w:cs="Times New Roman"/>
          <w:sz w:val="24"/>
          <w:szCs w:val="24"/>
        </w:rPr>
        <w:t xml:space="preserve">ations will be made to ensure that the employees are </w:t>
      </w:r>
      <w:r w:rsidR="00184E34" w:rsidRPr="00184E34">
        <w:rPr>
          <w:rFonts w:ascii="Times New Roman" w:hAnsi="Times New Roman" w:cs="Times New Roman"/>
          <w:sz w:val="24"/>
          <w:szCs w:val="24"/>
        </w:rPr>
        <w:t>engag</w:t>
      </w:r>
      <w:r w:rsidR="00551FD8" w:rsidRPr="00184E34">
        <w:rPr>
          <w:rFonts w:ascii="Times New Roman" w:hAnsi="Times New Roman" w:cs="Times New Roman"/>
          <w:sz w:val="24"/>
          <w:szCs w:val="24"/>
        </w:rPr>
        <w:t xml:space="preserve">ed at their most flexible time. </w:t>
      </w:r>
      <w:r w:rsidR="00184E34" w:rsidRPr="00184E34">
        <w:rPr>
          <w:rFonts w:ascii="Times New Roman" w:hAnsi="Times New Roman" w:cs="Times New Roman"/>
          <w:sz w:val="24"/>
          <w:szCs w:val="24"/>
        </w:rPr>
        <w:t>Th</w:t>
      </w:r>
      <w:r w:rsidR="00551FD8" w:rsidRPr="00184E34">
        <w:rPr>
          <w:rFonts w:ascii="Times New Roman" w:hAnsi="Times New Roman" w:cs="Times New Roman"/>
          <w:sz w:val="24"/>
          <w:szCs w:val="24"/>
        </w:rPr>
        <w:t>us will help to collect accurate data thereby leading to reliable study findings.</w:t>
      </w:r>
    </w:p>
    <w:p w:rsidR="006D32E3"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1.9 Operational Definitions</w:t>
      </w:r>
    </w:p>
    <w:p w:rsidR="000831B3" w:rsidRPr="00184E34" w:rsidRDefault="00B53AC9"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1.9.1 </w:t>
      </w:r>
      <w:r w:rsidR="00DD7A94" w:rsidRPr="00184E34">
        <w:rPr>
          <w:rFonts w:ascii="Times New Roman" w:hAnsi="Times New Roman" w:cs="Times New Roman"/>
          <w:b/>
          <w:sz w:val="24"/>
          <w:szCs w:val="24"/>
        </w:rPr>
        <w:t>Sustainability</w:t>
      </w:r>
      <w:r w:rsidR="005946DC" w:rsidRPr="00184E34">
        <w:rPr>
          <w:rFonts w:ascii="Times New Roman" w:hAnsi="Times New Roman" w:cs="Times New Roman"/>
          <w:b/>
          <w:sz w:val="24"/>
          <w:szCs w:val="24"/>
        </w:rPr>
        <w:t xml:space="preserve"> practices</w:t>
      </w:r>
    </w:p>
    <w:p w:rsidR="00680980" w:rsidRPr="00184E34" w:rsidRDefault="00B53AC9" w:rsidP="00DD7A94">
      <w:p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 xml:space="preserve">Sustainable practices are commonly defined as strategic processes and services that are </w:t>
      </w:r>
      <w:r w:rsidR="006060DD" w:rsidRPr="00184E34">
        <w:rPr>
          <w:rFonts w:ascii="Times New Roman" w:hAnsi="Times New Roman" w:cs="Times New Roman"/>
          <w:sz w:val="24"/>
          <w:szCs w:val="24"/>
        </w:rPr>
        <w:t>utilized</w:t>
      </w:r>
      <w:r w:rsidR="00551FD8" w:rsidRPr="00184E34">
        <w:rPr>
          <w:rFonts w:ascii="Times New Roman" w:hAnsi="Times New Roman" w:cs="Times New Roman"/>
          <w:sz w:val="24"/>
          <w:szCs w:val="24"/>
        </w:rPr>
        <w:t xml:space="preserve"> to improved the performance of organisation and general growth in any competitive industry</w:t>
      </w:r>
      <w:r w:rsidR="00184E34" w:rsidRPr="00184E34">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 xml:space="preserve">Srivastava, </w:t>
      </w:r>
      <w:r w:rsidR="00184E34" w:rsidRPr="00C7533E">
        <w:rPr>
          <w:rFonts w:ascii="Times New Roman" w:eastAsia="Times New Roman" w:hAnsi="Times New Roman" w:cs="Times New Roman"/>
          <w:sz w:val="24"/>
          <w:szCs w:val="24"/>
        </w:rPr>
        <w:t>Frankl</w:t>
      </w:r>
      <w:r w:rsidR="00184E34" w:rsidRPr="00184E34">
        <w:rPr>
          <w:rFonts w:ascii="Times New Roman" w:eastAsia="Times New Roman" w:hAnsi="Times New Roman" w:cs="Times New Roman"/>
          <w:sz w:val="24"/>
          <w:szCs w:val="24"/>
        </w:rPr>
        <w:t>in, &amp; Martinette, 2013)</w:t>
      </w:r>
      <w:r w:rsidR="006060DD">
        <w:rPr>
          <w:rFonts w:ascii="Times New Roman" w:hAnsi="Times New Roman" w:cs="Times New Roman"/>
          <w:sz w:val="24"/>
          <w:szCs w:val="24"/>
        </w:rPr>
        <w:t>. There are various su</w:t>
      </w:r>
      <w:r w:rsidR="006060DD" w:rsidRPr="00184E34">
        <w:rPr>
          <w:rFonts w:ascii="Times New Roman" w:hAnsi="Times New Roman" w:cs="Times New Roman"/>
          <w:sz w:val="24"/>
          <w:szCs w:val="24"/>
        </w:rPr>
        <w:t>stainability</w:t>
      </w:r>
      <w:r w:rsidR="006060DD">
        <w:rPr>
          <w:rFonts w:ascii="Times New Roman" w:hAnsi="Times New Roman" w:cs="Times New Roman"/>
          <w:sz w:val="24"/>
          <w:szCs w:val="24"/>
        </w:rPr>
        <w:t xml:space="preserve"> practices</w:t>
      </w:r>
      <w:r w:rsidR="00551FD8" w:rsidRPr="00184E34">
        <w:rPr>
          <w:rFonts w:ascii="Times New Roman" w:hAnsi="Times New Roman" w:cs="Times New Roman"/>
          <w:sz w:val="24"/>
          <w:szCs w:val="24"/>
        </w:rPr>
        <w:t xml:space="preserve"> that </w:t>
      </w:r>
      <w:r w:rsidR="006060DD">
        <w:rPr>
          <w:rFonts w:ascii="Times New Roman" w:hAnsi="Times New Roman" w:cs="Times New Roman"/>
          <w:sz w:val="24"/>
          <w:szCs w:val="24"/>
        </w:rPr>
        <w:t xml:space="preserve">are </w:t>
      </w:r>
      <w:r w:rsidR="006060DD">
        <w:rPr>
          <w:rFonts w:ascii="Times New Roman" w:hAnsi="Times New Roman" w:cs="Times New Roman"/>
          <w:sz w:val="24"/>
          <w:szCs w:val="24"/>
        </w:rPr>
        <w:lastRenderedPageBreak/>
        <w:t>no</w:t>
      </w:r>
      <w:r w:rsidR="00551FD8" w:rsidRPr="00184E34">
        <w:rPr>
          <w:rFonts w:ascii="Times New Roman" w:hAnsi="Times New Roman" w:cs="Times New Roman"/>
          <w:sz w:val="24"/>
          <w:szCs w:val="24"/>
        </w:rPr>
        <w:t xml:space="preserve">rmally used in </w:t>
      </w:r>
      <w:r w:rsidR="006060DD">
        <w:rPr>
          <w:rFonts w:ascii="Times New Roman" w:hAnsi="Times New Roman" w:cs="Times New Roman"/>
          <w:sz w:val="24"/>
          <w:szCs w:val="24"/>
        </w:rPr>
        <w:t>organizations</w:t>
      </w:r>
      <w:r w:rsidR="00551FD8" w:rsidRPr="00184E34">
        <w:rPr>
          <w:rFonts w:ascii="Times New Roman" w:hAnsi="Times New Roman" w:cs="Times New Roman"/>
          <w:sz w:val="24"/>
          <w:szCs w:val="24"/>
        </w:rPr>
        <w:t xml:space="preserve"> and these include cu</w:t>
      </w:r>
      <w:r w:rsidR="006060DD">
        <w:rPr>
          <w:rFonts w:ascii="Times New Roman" w:hAnsi="Times New Roman" w:cs="Times New Roman"/>
          <w:sz w:val="24"/>
          <w:szCs w:val="24"/>
        </w:rPr>
        <w:t>stomers; management, reso</w:t>
      </w:r>
      <w:r w:rsidR="00551FD8" w:rsidRPr="00184E34">
        <w:rPr>
          <w:rFonts w:ascii="Times New Roman" w:hAnsi="Times New Roman" w:cs="Times New Roman"/>
          <w:sz w:val="24"/>
          <w:szCs w:val="24"/>
        </w:rPr>
        <w:t>urce management, environmental conservation, com</w:t>
      </w:r>
      <w:r w:rsidR="006060DD">
        <w:rPr>
          <w:rFonts w:ascii="Times New Roman" w:hAnsi="Times New Roman" w:cs="Times New Roman"/>
          <w:sz w:val="24"/>
          <w:szCs w:val="24"/>
        </w:rPr>
        <w:t>munit</w:t>
      </w:r>
      <w:r w:rsidR="00551FD8" w:rsidRPr="00184E34">
        <w:rPr>
          <w:rFonts w:ascii="Times New Roman" w:hAnsi="Times New Roman" w:cs="Times New Roman"/>
          <w:sz w:val="24"/>
          <w:szCs w:val="24"/>
        </w:rPr>
        <w:t>y involvement, and employees’ management, among many others. This study will f</w:t>
      </w:r>
      <w:r w:rsidR="006060DD">
        <w:rPr>
          <w:rFonts w:ascii="Times New Roman" w:hAnsi="Times New Roman" w:cs="Times New Roman"/>
          <w:sz w:val="24"/>
          <w:szCs w:val="24"/>
        </w:rPr>
        <w:t>o</w:t>
      </w:r>
      <w:r w:rsidR="00551FD8" w:rsidRPr="00184E34">
        <w:rPr>
          <w:rFonts w:ascii="Times New Roman" w:hAnsi="Times New Roman" w:cs="Times New Roman"/>
          <w:sz w:val="24"/>
          <w:szCs w:val="24"/>
        </w:rPr>
        <w:t xml:space="preserve">cus on assessing how these </w:t>
      </w:r>
      <w:r w:rsidR="006060DD" w:rsidRPr="00184E34">
        <w:rPr>
          <w:rFonts w:ascii="Times New Roman" w:hAnsi="Times New Roman" w:cs="Times New Roman"/>
          <w:sz w:val="24"/>
          <w:szCs w:val="24"/>
        </w:rPr>
        <w:t>suitability</w:t>
      </w:r>
      <w:r w:rsidR="00551FD8" w:rsidRPr="00184E34">
        <w:rPr>
          <w:rFonts w:ascii="Times New Roman" w:hAnsi="Times New Roman" w:cs="Times New Roman"/>
          <w:sz w:val="24"/>
          <w:szCs w:val="24"/>
        </w:rPr>
        <w:t xml:space="preserve"> </w:t>
      </w:r>
      <w:r w:rsidR="006060DD" w:rsidRPr="00184E34">
        <w:rPr>
          <w:rFonts w:ascii="Times New Roman" w:hAnsi="Times New Roman" w:cs="Times New Roman"/>
          <w:sz w:val="24"/>
          <w:szCs w:val="24"/>
        </w:rPr>
        <w:t>practices</w:t>
      </w:r>
      <w:r w:rsidR="00551FD8" w:rsidRPr="00184E34">
        <w:rPr>
          <w:rFonts w:ascii="Times New Roman" w:hAnsi="Times New Roman" w:cs="Times New Roman"/>
          <w:sz w:val="24"/>
          <w:szCs w:val="24"/>
        </w:rPr>
        <w:t xml:space="preserve"> influence competitive advantage</w:t>
      </w:r>
    </w:p>
    <w:p w:rsidR="005946DC"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1.9.3 </w:t>
      </w:r>
      <w:r w:rsidR="005946DC" w:rsidRPr="00184E34">
        <w:rPr>
          <w:rFonts w:ascii="Times New Roman" w:hAnsi="Times New Roman" w:cs="Times New Roman"/>
          <w:b/>
          <w:sz w:val="24"/>
          <w:szCs w:val="24"/>
        </w:rPr>
        <w:t>Competitive advantage</w:t>
      </w:r>
    </w:p>
    <w:p w:rsidR="005946DC" w:rsidRPr="00184E34" w:rsidRDefault="003F22F0" w:rsidP="00551FD8">
      <w:pPr>
        <w:spacing w:after="0" w:line="480" w:lineRule="auto"/>
        <w:jc w:val="both"/>
        <w:rPr>
          <w:rFonts w:ascii="Times New Roman" w:hAnsi="Times New Roman" w:cs="Times New Roman"/>
          <w:sz w:val="24"/>
          <w:szCs w:val="24"/>
        </w:rPr>
      </w:pPr>
      <w:r w:rsidRPr="00184E34">
        <w:rPr>
          <w:rFonts w:ascii="Times New Roman" w:hAnsi="Times New Roman" w:cs="Times New Roman"/>
          <w:sz w:val="24"/>
          <w:szCs w:val="24"/>
        </w:rPr>
        <w:t xml:space="preserve">Competitive </w:t>
      </w:r>
      <w:r w:rsidR="006060DD" w:rsidRPr="00184E34">
        <w:rPr>
          <w:rFonts w:ascii="Times New Roman" w:hAnsi="Times New Roman" w:cs="Times New Roman"/>
          <w:sz w:val="24"/>
          <w:szCs w:val="24"/>
        </w:rPr>
        <w:t>advantage</w:t>
      </w:r>
      <w:r w:rsidR="006060DD">
        <w:rPr>
          <w:rFonts w:ascii="Times New Roman" w:hAnsi="Times New Roman" w:cs="Times New Roman"/>
          <w:sz w:val="24"/>
          <w:szCs w:val="24"/>
        </w:rPr>
        <w:t xml:space="preserve"> is basically defined as the l</w:t>
      </w:r>
      <w:r w:rsidRPr="00184E34">
        <w:rPr>
          <w:rFonts w:ascii="Times New Roman" w:hAnsi="Times New Roman" w:cs="Times New Roman"/>
          <w:sz w:val="24"/>
          <w:szCs w:val="24"/>
        </w:rPr>
        <w:t>evel to which organsiations gain or pe</w:t>
      </w:r>
      <w:r w:rsidR="006060DD">
        <w:rPr>
          <w:rFonts w:ascii="Times New Roman" w:hAnsi="Times New Roman" w:cs="Times New Roman"/>
          <w:sz w:val="24"/>
          <w:szCs w:val="24"/>
        </w:rPr>
        <w:t>r</w:t>
      </w:r>
      <w:r w:rsidRPr="00184E34">
        <w:rPr>
          <w:rFonts w:ascii="Times New Roman" w:hAnsi="Times New Roman" w:cs="Times New Roman"/>
          <w:sz w:val="24"/>
          <w:szCs w:val="24"/>
        </w:rPr>
        <w:t xml:space="preserve">form better than their competitors most especially in terms of profitability, customer base, sales </w:t>
      </w:r>
      <w:r w:rsidR="006060DD" w:rsidRPr="00184E34">
        <w:rPr>
          <w:rFonts w:ascii="Times New Roman" w:hAnsi="Times New Roman" w:cs="Times New Roman"/>
          <w:sz w:val="24"/>
          <w:szCs w:val="24"/>
        </w:rPr>
        <w:t>column</w:t>
      </w:r>
      <w:r w:rsidRPr="00184E34">
        <w:rPr>
          <w:rFonts w:ascii="Times New Roman" w:hAnsi="Times New Roman" w:cs="Times New Roman"/>
          <w:sz w:val="24"/>
          <w:szCs w:val="24"/>
        </w:rPr>
        <w:t xml:space="preserve"> and overall business growth</w:t>
      </w:r>
      <w:r w:rsidR="00AA3EB2" w:rsidRPr="00AA3EB2">
        <w:rPr>
          <w:rFonts w:ascii="Arial" w:hAnsi="Arial" w:cs="Arial"/>
          <w:color w:val="222222"/>
          <w:sz w:val="20"/>
          <w:szCs w:val="20"/>
          <w:shd w:val="clear" w:color="auto" w:fill="FFFFFF"/>
        </w:rPr>
        <w:t xml:space="preserve"> </w:t>
      </w:r>
      <w:r w:rsidR="00AA3EB2">
        <w:rPr>
          <w:rFonts w:ascii="Arial" w:hAnsi="Arial" w:cs="Arial"/>
          <w:color w:val="222222"/>
          <w:sz w:val="20"/>
          <w:szCs w:val="20"/>
          <w:shd w:val="clear" w:color="auto" w:fill="FFFFFF"/>
        </w:rPr>
        <w:t>(McGrath, 2013</w:t>
      </w:r>
      <w:r w:rsidR="00120291" w:rsidRPr="00AA3EB2">
        <w:rPr>
          <w:rFonts w:ascii="Times New Roman" w:hAnsi="Times New Roman" w:cs="Times New Roman"/>
          <w:sz w:val="24"/>
          <w:szCs w:val="24"/>
          <w:u w:val="single"/>
        </w:rPr>
        <w:t>)</w:t>
      </w:r>
      <w:r w:rsidRPr="00AA3EB2">
        <w:rPr>
          <w:rFonts w:ascii="Times New Roman" w:hAnsi="Times New Roman" w:cs="Times New Roman"/>
          <w:sz w:val="24"/>
          <w:szCs w:val="24"/>
          <w:u w:val="single"/>
        </w:rPr>
        <w:t>.</w:t>
      </w:r>
      <w:r w:rsidR="002500DA" w:rsidRPr="00184E34">
        <w:rPr>
          <w:rFonts w:ascii="Times New Roman" w:hAnsi="Times New Roman" w:cs="Times New Roman"/>
          <w:sz w:val="24"/>
          <w:szCs w:val="24"/>
        </w:rPr>
        <w:t xml:space="preserve"> Desirable </w:t>
      </w:r>
      <w:r w:rsidR="00184E34" w:rsidRPr="00184E34">
        <w:rPr>
          <w:rFonts w:ascii="Times New Roman" w:hAnsi="Times New Roman" w:cs="Times New Roman"/>
          <w:sz w:val="24"/>
          <w:szCs w:val="24"/>
        </w:rPr>
        <w:t>levels</w:t>
      </w:r>
      <w:r w:rsidR="002500DA" w:rsidRPr="00184E34">
        <w:rPr>
          <w:rFonts w:ascii="Times New Roman" w:hAnsi="Times New Roman" w:cs="Times New Roman"/>
          <w:sz w:val="24"/>
          <w:szCs w:val="24"/>
        </w:rPr>
        <w:t xml:space="preserve"> of competitive advantage in organisations can be obtained through various strategies that cut acr</w:t>
      </w:r>
      <w:r w:rsidR="006060DD">
        <w:rPr>
          <w:rFonts w:ascii="Times New Roman" w:hAnsi="Times New Roman" w:cs="Times New Roman"/>
          <w:sz w:val="24"/>
          <w:szCs w:val="24"/>
        </w:rPr>
        <w:t>oss enhancing cutomer relationsh</w:t>
      </w:r>
      <w:r w:rsidR="002500DA" w:rsidRPr="00184E34">
        <w:rPr>
          <w:rFonts w:ascii="Times New Roman" w:hAnsi="Times New Roman" w:cs="Times New Roman"/>
          <w:sz w:val="24"/>
          <w:szCs w:val="24"/>
        </w:rPr>
        <w:t>ips, reducing prices and</w:t>
      </w:r>
      <w:r w:rsidR="006060DD">
        <w:rPr>
          <w:rFonts w:ascii="Times New Roman" w:hAnsi="Times New Roman" w:cs="Times New Roman"/>
          <w:sz w:val="24"/>
          <w:szCs w:val="24"/>
        </w:rPr>
        <w:t xml:space="preserve"> introducing new products or se</w:t>
      </w:r>
      <w:r w:rsidR="002500DA" w:rsidRPr="00184E34">
        <w:rPr>
          <w:rFonts w:ascii="Times New Roman" w:hAnsi="Times New Roman" w:cs="Times New Roman"/>
          <w:sz w:val="24"/>
          <w:szCs w:val="24"/>
        </w:rPr>
        <w:t>rvices, among other practices</w:t>
      </w:r>
      <w:r w:rsidR="00184E34" w:rsidRPr="00184E34">
        <w:rPr>
          <w:rFonts w:ascii="Times New Roman" w:hAnsi="Times New Roman" w:cs="Times New Roman"/>
          <w:sz w:val="24"/>
          <w:szCs w:val="24"/>
        </w:rPr>
        <w:t xml:space="preserve"> (</w:t>
      </w:r>
      <w:r w:rsidR="00184E34" w:rsidRPr="00184E34">
        <w:rPr>
          <w:rFonts w:ascii="Times New Roman" w:eastAsia="Times New Roman" w:hAnsi="Times New Roman" w:cs="Times New Roman"/>
          <w:sz w:val="24"/>
          <w:szCs w:val="24"/>
        </w:rPr>
        <w:t>Seo, 2020)</w:t>
      </w:r>
      <w:r w:rsidR="002500DA" w:rsidRPr="00184E34">
        <w:rPr>
          <w:rFonts w:ascii="Times New Roman" w:hAnsi="Times New Roman" w:cs="Times New Roman"/>
          <w:sz w:val="24"/>
          <w:szCs w:val="24"/>
        </w:rPr>
        <w:t>.</w:t>
      </w:r>
      <w:r w:rsidR="00B53AC9" w:rsidRPr="00184E34">
        <w:rPr>
          <w:rFonts w:ascii="Times New Roman" w:hAnsi="Times New Roman" w:cs="Times New Roman"/>
          <w:sz w:val="24"/>
          <w:szCs w:val="24"/>
        </w:rPr>
        <w:t xml:space="preserve"> This stu</w:t>
      </w:r>
      <w:r w:rsidR="002500DA" w:rsidRPr="00184E34">
        <w:rPr>
          <w:rFonts w:ascii="Times New Roman" w:hAnsi="Times New Roman" w:cs="Times New Roman"/>
          <w:sz w:val="24"/>
          <w:szCs w:val="24"/>
        </w:rPr>
        <w:t>dy will focus on e</w:t>
      </w:r>
      <w:r w:rsidR="006060DD">
        <w:rPr>
          <w:rFonts w:ascii="Times New Roman" w:hAnsi="Times New Roman" w:cs="Times New Roman"/>
          <w:sz w:val="24"/>
          <w:szCs w:val="24"/>
        </w:rPr>
        <w:t>stablishing ways through which competitive advan</w:t>
      </w:r>
      <w:r w:rsidR="002500DA" w:rsidRPr="00184E34">
        <w:rPr>
          <w:rFonts w:ascii="Times New Roman" w:hAnsi="Times New Roman" w:cs="Times New Roman"/>
          <w:sz w:val="24"/>
          <w:szCs w:val="24"/>
        </w:rPr>
        <w:t>t</w:t>
      </w:r>
      <w:r w:rsidR="006060DD">
        <w:rPr>
          <w:rFonts w:ascii="Times New Roman" w:hAnsi="Times New Roman" w:cs="Times New Roman"/>
          <w:sz w:val="24"/>
          <w:szCs w:val="24"/>
        </w:rPr>
        <w:t>a</w:t>
      </w:r>
      <w:r w:rsidR="002500DA" w:rsidRPr="00184E34">
        <w:rPr>
          <w:rFonts w:ascii="Times New Roman" w:hAnsi="Times New Roman" w:cs="Times New Roman"/>
          <w:sz w:val="24"/>
          <w:szCs w:val="24"/>
        </w:rPr>
        <w:t xml:space="preserve">ge can </w:t>
      </w:r>
      <w:r w:rsidR="006060DD">
        <w:rPr>
          <w:rFonts w:ascii="Times New Roman" w:hAnsi="Times New Roman" w:cs="Times New Roman"/>
          <w:sz w:val="24"/>
          <w:szCs w:val="24"/>
        </w:rPr>
        <w:t xml:space="preserve">be increased through utilizing </w:t>
      </w:r>
      <w:r w:rsidR="006060DD" w:rsidRPr="00184E34">
        <w:rPr>
          <w:rFonts w:ascii="Times New Roman" w:hAnsi="Times New Roman" w:cs="Times New Roman"/>
          <w:sz w:val="24"/>
          <w:szCs w:val="24"/>
        </w:rPr>
        <w:t>sustainability</w:t>
      </w:r>
      <w:r w:rsidR="002500DA" w:rsidRPr="00184E34">
        <w:rPr>
          <w:rFonts w:ascii="Times New Roman" w:hAnsi="Times New Roman" w:cs="Times New Roman"/>
          <w:sz w:val="24"/>
          <w:szCs w:val="24"/>
        </w:rPr>
        <w:t xml:space="preserve"> practices.</w:t>
      </w:r>
    </w:p>
    <w:p w:rsidR="007476FA" w:rsidRPr="00184E34" w:rsidRDefault="00E4208E" w:rsidP="00DD7A94">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1.10 Organization of Thesis</w:t>
      </w:r>
    </w:p>
    <w:p w:rsidR="007476FA" w:rsidRPr="00184E34" w:rsidRDefault="00E4208E" w:rsidP="00DD7A94">
      <w:pPr>
        <w:spacing w:after="0" w:line="480" w:lineRule="auto"/>
        <w:rPr>
          <w:rFonts w:ascii="Times New Roman" w:hAnsi="Times New Roman" w:cs="Times New Roman"/>
          <w:sz w:val="24"/>
          <w:szCs w:val="24"/>
        </w:rPr>
      </w:pPr>
      <w:r w:rsidRPr="00184E34">
        <w:rPr>
          <w:rFonts w:ascii="Times New Roman" w:hAnsi="Times New Roman" w:cs="Times New Roman"/>
          <w:sz w:val="24"/>
          <w:szCs w:val="24"/>
        </w:rPr>
        <w:t>This study is divided into five chapters, as follows:</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two consists of the literature review about</w:t>
      </w:r>
      <w:r w:rsidR="003F22F0" w:rsidRPr="00184E34">
        <w:rPr>
          <w:rFonts w:ascii="Times New Roman" w:hAnsi="Times New Roman" w:cs="Times New Roman"/>
          <w:sz w:val="24"/>
          <w:szCs w:val="24"/>
        </w:rPr>
        <w:t xml:space="preserve"> the impact of sustainability practices on the competitive </w:t>
      </w:r>
      <w:r w:rsidR="006060DD" w:rsidRPr="00184E34">
        <w:rPr>
          <w:rFonts w:ascii="Times New Roman" w:hAnsi="Times New Roman" w:cs="Times New Roman"/>
          <w:sz w:val="24"/>
          <w:szCs w:val="24"/>
        </w:rPr>
        <w:t>advantage</w:t>
      </w:r>
      <w:r w:rsidR="003F22F0" w:rsidRPr="00184E34">
        <w:rPr>
          <w:rFonts w:ascii="Times New Roman" w:hAnsi="Times New Roman" w:cs="Times New Roman"/>
          <w:sz w:val="24"/>
          <w:szCs w:val="24"/>
        </w:rPr>
        <w:t xml:space="preserve"> in </w:t>
      </w:r>
      <w:r w:rsidR="006060DD" w:rsidRPr="00184E34">
        <w:rPr>
          <w:rFonts w:ascii="Times New Roman" w:hAnsi="Times New Roman" w:cs="Times New Roman"/>
          <w:sz w:val="24"/>
          <w:szCs w:val="24"/>
        </w:rPr>
        <w:t>organizations</w:t>
      </w:r>
      <w:r w:rsidR="003F22F0" w:rsidRPr="00184E34">
        <w:rPr>
          <w:rFonts w:ascii="Times New Roman" w:hAnsi="Times New Roman" w:cs="Times New Roman"/>
          <w:sz w:val="24"/>
          <w:szCs w:val="24"/>
        </w:rPr>
        <w:t xml:space="preserve"> most especi</w:t>
      </w:r>
      <w:r w:rsidR="006060DD">
        <w:rPr>
          <w:rFonts w:ascii="Times New Roman" w:hAnsi="Times New Roman" w:cs="Times New Roman"/>
          <w:sz w:val="24"/>
          <w:szCs w:val="24"/>
        </w:rPr>
        <w:t>ally in the aviation industry o</w:t>
      </w:r>
      <w:r w:rsidR="003F22F0" w:rsidRPr="00184E34">
        <w:rPr>
          <w:rFonts w:ascii="Times New Roman" w:hAnsi="Times New Roman" w:cs="Times New Roman"/>
          <w:sz w:val="24"/>
          <w:szCs w:val="24"/>
        </w:rPr>
        <w:t>f UAE</w:t>
      </w:r>
      <w:r w:rsidRPr="00184E34">
        <w:rPr>
          <w:rFonts w:ascii="Times New Roman" w:hAnsi="Times New Roman" w:cs="Times New Roman"/>
          <w:sz w:val="24"/>
          <w:szCs w:val="24"/>
        </w:rPr>
        <w:t>. The literature review will provide the studies that have been done related to the topic and their findings, which will be important when generating conclusions of the study as compared with the past researches. The research will analyze the im</w:t>
      </w:r>
      <w:r w:rsidR="006776B0" w:rsidRPr="00184E34">
        <w:rPr>
          <w:rFonts w:ascii="Times New Roman" w:hAnsi="Times New Roman" w:cs="Times New Roman"/>
          <w:sz w:val="24"/>
          <w:szCs w:val="24"/>
        </w:rPr>
        <w:t>pacts of</w:t>
      </w:r>
      <w:r w:rsidR="003F22F0" w:rsidRPr="00184E34">
        <w:rPr>
          <w:rFonts w:ascii="Times New Roman" w:hAnsi="Times New Roman" w:cs="Times New Roman"/>
          <w:sz w:val="24"/>
          <w:szCs w:val="24"/>
        </w:rPr>
        <w:t xml:space="preserve"> the different </w:t>
      </w:r>
      <w:r w:rsidR="006060DD" w:rsidRPr="00184E34">
        <w:rPr>
          <w:rFonts w:ascii="Times New Roman" w:hAnsi="Times New Roman" w:cs="Times New Roman"/>
          <w:sz w:val="24"/>
          <w:szCs w:val="24"/>
        </w:rPr>
        <w:t>suitability</w:t>
      </w:r>
      <w:r w:rsidR="003F22F0" w:rsidRPr="00184E34">
        <w:rPr>
          <w:rFonts w:ascii="Times New Roman" w:hAnsi="Times New Roman" w:cs="Times New Roman"/>
          <w:sz w:val="24"/>
          <w:szCs w:val="24"/>
        </w:rPr>
        <w:t xml:space="preserve"> </w:t>
      </w:r>
      <w:r w:rsidR="006060DD" w:rsidRPr="00184E34">
        <w:rPr>
          <w:rFonts w:ascii="Times New Roman" w:hAnsi="Times New Roman" w:cs="Times New Roman"/>
          <w:sz w:val="24"/>
          <w:szCs w:val="24"/>
        </w:rPr>
        <w:t>practices</w:t>
      </w:r>
      <w:r w:rsidR="006060DD">
        <w:rPr>
          <w:rFonts w:ascii="Times New Roman" w:hAnsi="Times New Roman" w:cs="Times New Roman"/>
          <w:sz w:val="24"/>
          <w:szCs w:val="24"/>
        </w:rPr>
        <w:t xml:space="preserve"> especially emp</w:t>
      </w:r>
      <w:r w:rsidR="003F22F0" w:rsidRPr="00184E34">
        <w:rPr>
          <w:rFonts w:ascii="Times New Roman" w:hAnsi="Times New Roman" w:cs="Times New Roman"/>
          <w:sz w:val="24"/>
          <w:szCs w:val="24"/>
        </w:rPr>
        <w:t xml:space="preserve">loyees’ management, customers’ management, </w:t>
      </w:r>
      <w:r w:rsidR="006060DD" w:rsidRPr="00184E34">
        <w:rPr>
          <w:rFonts w:ascii="Times New Roman" w:hAnsi="Times New Roman" w:cs="Times New Roman"/>
          <w:sz w:val="24"/>
          <w:szCs w:val="24"/>
        </w:rPr>
        <w:t>environment</w:t>
      </w:r>
      <w:r w:rsidR="00B054E2">
        <w:rPr>
          <w:rFonts w:ascii="Times New Roman" w:hAnsi="Times New Roman" w:cs="Times New Roman"/>
          <w:sz w:val="24"/>
          <w:szCs w:val="24"/>
        </w:rPr>
        <w:t xml:space="preserve"> and resou</w:t>
      </w:r>
      <w:r w:rsidR="003F22F0" w:rsidRPr="00184E34">
        <w:rPr>
          <w:rFonts w:ascii="Times New Roman" w:hAnsi="Times New Roman" w:cs="Times New Roman"/>
          <w:sz w:val="24"/>
          <w:szCs w:val="24"/>
        </w:rPr>
        <w:t xml:space="preserve">rce </w:t>
      </w:r>
      <w:r w:rsidR="003F22F0" w:rsidRPr="00184E34">
        <w:rPr>
          <w:rFonts w:ascii="Times New Roman" w:hAnsi="Times New Roman" w:cs="Times New Roman"/>
          <w:sz w:val="24"/>
          <w:szCs w:val="24"/>
        </w:rPr>
        <w:lastRenderedPageBreak/>
        <w:t>man</w:t>
      </w:r>
      <w:r w:rsidR="00B054E2">
        <w:rPr>
          <w:rFonts w:ascii="Times New Roman" w:hAnsi="Times New Roman" w:cs="Times New Roman"/>
          <w:sz w:val="24"/>
          <w:szCs w:val="24"/>
        </w:rPr>
        <w:t>a</w:t>
      </w:r>
      <w:r w:rsidR="003F22F0" w:rsidRPr="00184E34">
        <w:rPr>
          <w:rFonts w:ascii="Times New Roman" w:hAnsi="Times New Roman" w:cs="Times New Roman"/>
          <w:sz w:val="24"/>
          <w:szCs w:val="24"/>
        </w:rPr>
        <w:t>gem</w:t>
      </w:r>
      <w:r w:rsidR="00B054E2">
        <w:rPr>
          <w:rFonts w:ascii="Times New Roman" w:hAnsi="Times New Roman" w:cs="Times New Roman"/>
          <w:sz w:val="24"/>
          <w:szCs w:val="24"/>
        </w:rPr>
        <w:t>e</w:t>
      </w:r>
      <w:r w:rsidR="003F22F0" w:rsidRPr="00184E34">
        <w:rPr>
          <w:rFonts w:ascii="Times New Roman" w:hAnsi="Times New Roman" w:cs="Times New Roman"/>
          <w:sz w:val="24"/>
          <w:szCs w:val="24"/>
        </w:rPr>
        <w:t>nt, and the factors that influ</w:t>
      </w:r>
      <w:r w:rsidR="00B054E2">
        <w:rPr>
          <w:rFonts w:ascii="Times New Roman" w:hAnsi="Times New Roman" w:cs="Times New Roman"/>
          <w:sz w:val="24"/>
          <w:szCs w:val="24"/>
        </w:rPr>
        <w:t>ence sustainable competitive ad</w:t>
      </w:r>
      <w:r w:rsidR="003F22F0" w:rsidRPr="00184E34">
        <w:rPr>
          <w:rFonts w:ascii="Times New Roman" w:hAnsi="Times New Roman" w:cs="Times New Roman"/>
          <w:sz w:val="24"/>
          <w:szCs w:val="24"/>
        </w:rPr>
        <w:t>vantage</w:t>
      </w:r>
      <w:r w:rsidR="006776B0" w:rsidRPr="00184E34">
        <w:rPr>
          <w:rFonts w:ascii="Times New Roman" w:hAnsi="Times New Roman" w:cs="Times New Roman"/>
          <w:sz w:val="24"/>
          <w:szCs w:val="24"/>
        </w:rPr>
        <w:t xml:space="preserve">. </w:t>
      </w:r>
      <w:r w:rsidRPr="00184E34">
        <w:rPr>
          <w:rFonts w:ascii="Times New Roman" w:hAnsi="Times New Roman" w:cs="Times New Roman"/>
          <w:sz w:val="24"/>
          <w:szCs w:val="24"/>
        </w:rPr>
        <w:t>The chapter will be concluded by discussing a framework which will be utilized in developing the hypothesis.</w:t>
      </w:r>
    </w:p>
    <w:p w:rsidR="007476FA"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 xml:space="preserve">Chapter three </w:t>
      </w:r>
      <w:r w:rsidR="00496E55" w:rsidRPr="00184E34">
        <w:rPr>
          <w:rFonts w:ascii="Times New Roman" w:hAnsi="Times New Roman" w:cs="Times New Roman"/>
          <w:sz w:val="24"/>
          <w:szCs w:val="24"/>
        </w:rPr>
        <w:t>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have other elements such as analysis of data, the process of data collection, reliability, validity, and translation process.</w:t>
      </w:r>
    </w:p>
    <w:p w:rsidR="00496E55" w:rsidRPr="00184E34" w:rsidRDefault="00E4208E" w:rsidP="00DD7A94">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5946DC" w:rsidRPr="00184E34" w:rsidRDefault="00E4208E" w:rsidP="00680980">
      <w:pPr>
        <w:spacing w:after="0" w:line="480" w:lineRule="auto"/>
        <w:ind w:firstLine="720"/>
        <w:rPr>
          <w:rFonts w:ascii="Times New Roman" w:hAnsi="Times New Roman" w:cs="Times New Roman"/>
          <w:sz w:val="24"/>
          <w:szCs w:val="24"/>
        </w:rPr>
      </w:pPr>
      <w:r w:rsidRPr="00184E34">
        <w:rPr>
          <w:rFonts w:ascii="Times New Roman" w:hAnsi="Times New Roman" w:cs="Times New Roman"/>
          <w:sz w:val="24"/>
          <w:szCs w:val="24"/>
        </w:rPr>
        <w:t>Chapter five includes a discussion of the results and conclusions. This chapter answers the research questions. The section provides other information such as the limitations, implications, and recommendations of the stud</w:t>
      </w:r>
      <w:r w:rsidR="00184E34" w:rsidRPr="00184E34">
        <w:rPr>
          <w:rFonts w:ascii="Times New Roman" w:hAnsi="Times New Roman" w:cs="Times New Roman"/>
          <w:sz w:val="24"/>
          <w:szCs w:val="24"/>
        </w:rPr>
        <w:t>y</w:t>
      </w: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184E34" w:rsidRPr="00184E34" w:rsidRDefault="00184E34" w:rsidP="00680980">
      <w:pPr>
        <w:spacing w:after="0" w:line="480" w:lineRule="auto"/>
        <w:ind w:firstLine="720"/>
        <w:rPr>
          <w:rFonts w:ascii="Times New Roman" w:hAnsi="Times New Roman" w:cs="Times New Roman"/>
          <w:sz w:val="24"/>
          <w:szCs w:val="24"/>
        </w:rPr>
      </w:pPr>
    </w:p>
    <w:p w:rsidR="00B1029C" w:rsidRPr="00184E34" w:rsidRDefault="00E4208E" w:rsidP="00F03A19">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1.11 Conceptual Framework</w:t>
      </w:r>
    </w:p>
    <w:p w:rsidR="00F03A19" w:rsidRPr="00184E34" w:rsidRDefault="003F22F0" w:rsidP="00F03A19">
      <w:pPr>
        <w:spacing w:after="0" w:line="480" w:lineRule="auto"/>
        <w:rPr>
          <w:rFonts w:ascii="Times New Roman" w:hAnsi="Times New Roman" w:cs="Times New Roman"/>
          <w:b/>
          <w:sz w:val="24"/>
          <w:szCs w:val="24"/>
        </w:rPr>
      </w:pPr>
      <w:r w:rsidRPr="00184E34">
        <w:rPr>
          <w:rFonts w:ascii="Times New Roman" w:hAnsi="Times New Roman" w:cs="Times New Roman"/>
          <w:b/>
          <w:sz w:val="24"/>
          <w:szCs w:val="24"/>
        </w:rPr>
        <w:t xml:space="preserve">INDEPENDENT VARIABLE </w:t>
      </w:r>
      <w:r w:rsidRPr="00184E34">
        <w:rPr>
          <w:rFonts w:ascii="Times New Roman" w:hAnsi="Times New Roman" w:cs="Times New Roman"/>
          <w:b/>
          <w:sz w:val="24"/>
          <w:szCs w:val="24"/>
        </w:rPr>
        <w:tab/>
      </w:r>
      <w:r w:rsidRPr="00184E34">
        <w:rPr>
          <w:rFonts w:ascii="Times New Roman" w:hAnsi="Times New Roman" w:cs="Times New Roman"/>
          <w:b/>
          <w:sz w:val="24"/>
          <w:szCs w:val="24"/>
        </w:rPr>
        <w:tab/>
      </w:r>
      <w:r w:rsidRPr="00184E34">
        <w:rPr>
          <w:rFonts w:ascii="Times New Roman" w:hAnsi="Times New Roman" w:cs="Times New Roman"/>
          <w:b/>
          <w:sz w:val="24"/>
          <w:szCs w:val="24"/>
        </w:rPr>
        <w:tab/>
        <w:t xml:space="preserve">            DEPENDENT VARIABLE</w:t>
      </w:r>
    </w:p>
    <w:p w:rsidR="00B1029C" w:rsidRPr="00184E34" w:rsidRDefault="00483EBE" w:rsidP="00DD7A94">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group id="Group 11" o:spid="_x0000_s1026" style="position:absolute;left:0;text-align:left;margin-left:0;margin-top:12.3pt;width:497.25pt;height:315.75pt;z-index:251665408" coordsize="63150,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">
            <v:rect id="Rectangle 1" o:spid="_x0000_s1027" style="position:absolute;top:571;width:24860;height:194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LwL4A&#10;AADaAAAADwAAAGRycy9kb3ducmV2LnhtbERPzYrCMBC+C/sOYRa8abp7EKlGkWUF8aBYfYChGZuy&#10;zSSbRK1vbwTB0/Dx/c582dtOXCnE1rGCr3EBgrh2uuVGwem4Hk1BxISssXNMCu4UYbn4GMyx1O7G&#10;B7pWqRE5hGOJCkxKvpQy1oYsxrHzxJk7u2AxZRgaqQPecrjt5HdRTKTFlnODQU8/huq/6mIV+LDy&#10;e/Nrjut+Fzbb5lK15v+u1PCzX81AJOrTW/xyb3SeD89XnlcuH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yS8C+AAAA2gAAAA8AAAAAAAAAAAAAAAAAmAIAAGRycy9kb3ducmV2&#10;LnhtbFBLBQYAAAAABAAEAPUAAACDAwAAAAA=&#10;" fillcolor="white [3201]" strokecolor="black [3213]" strokeweight="1pt">
              <v:textbox>
                <w:txbxContent>
                  <w:p w:rsidR="006060DD" w:rsidRDefault="006060DD" w:rsidP="00F03A19">
                    <w:pPr>
                      <w:jc w:val="center"/>
                      <w:rPr>
                        <w:b/>
                      </w:rPr>
                    </w:pPr>
                    <w:r w:rsidRPr="00F03A19">
                      <w:rPr>
                        <w:b/>
                      </w:rPr>
                      <w:t xml:space="preserve">SUSTAINABILITY PRACTICES </w:t>
                    </w:r>
                  </w:p>
                  <w:p w:rsidR="006060DD" w:rsidRPr="00F03A19" w:rsidRDefault="006060DD" w:rsidP="00F03A19">
                    <w:pPr>
                      <w:pStyle w:val="ListParagraph"/>
                      <w:numPr>
                        <w:ilvl w:val="0"/>
                        <w:numId w:val="8"/>
                      </w:numPr>
                    </w:pPr>
                    <w:r w:rsidRPr="00F03A19">
                      <w:t xml:space="preserve">Shareholders’ management </w:t>
                    </w:r>
                  </w:p>
                  <w:p w:rsidR="006060DD" w:rsidRPr="00F03A19" w:rsidRDefault="00B054E2" w:rsidP="00F03A19">
                    <w:pPr>
                      <w:pStyle w:val="ListParagraph"/>
                      <w:numPr>
                        <w:ilvl w:val="0"/>
                        <w:numId w:val="8"/>
                      </w:numPr>
                    </w:pPr>
                    <w:r>
                      <w:t>Environment</w:t>
                    </w:r>
                    <w:r w:rsidR="006060DD" w:rsidRPr="00F03A19">
                      <w:t xml:space="preserve">al and resource management </w:t>
                    </w:r>
                  </w:p>
                  <w:p w:rsidR="006060DD" w:rsidRPr="00F03A19" w:rsidRDefault="006060DD" w:rsidP="00F03A19">
                    <w:pPr>
                      <w:pStyle w:val="ListParagraph"/>
                      <w:numPr>
                        <w:ilvl w:val="0"/>
                        <w:numId w:val="8"/>
                      </w:numPr>
                    </w:pPr>
                    <w:r w:rsidRPr="00F03A19">
                      <w:t xml:space="preserve">Customers’ management </w:t>
                    </w:r>
                  </w:p>
                </w:txbxContent>
              </v:textbox>
            </v:rect>
            <v:rect id="Rectangle 6" o:spid="_x0000_s1028" style="position:absolute;left:38290;width:24860;height:191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TtMAA&#10;AADaAAAADwAAAGRycy9kb3ducmV2LnhtbESPwYoCMRBE78L+Q+gFb5rZPYjMGkUWBfGgOPoBzaR3&#10;MuykE5Oo498bQfBYVNUrarbobSeuFGLrWMHXuABBXDvdcqPgdFyPpiBiQtbYOSYFd4qwmH8MZlhq&#10;d+MDXavUiAzhWKICk5IvpYy1IYtx7Dxx9v5csJiyDI3UAW8Zbjv5XRQTabHlvGDQ06+h+r+6WAU+&#10;LP3erMxx3e/CZttcqtac70oNP/vlD4hEfXqHX+2NVjCB55V8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vTtMAAAADaAAAADwAAAAAAAAAAAAAAAACYAgAAZHJzL2Rvd25y&#10;ZXYueG1sUEsFBgAAAAAEAAQA9QAAAIUDAAAAAA==&#10;" fillcolor="white [3201]" strokecolor="black [3213]" strokeweight="1pt">
              <v:textbox>
                <w:txbxContent>
                  <w:p w:rsidR="006060DD" w:rsidRDefault="006060DD" w:rsidP="00F03A19">
                    <w:pPr>
                      <w:jc w:val="center"/>
                      <w:rPr>
                        <w:b/>
                      </w:rPr>
                    </w:pPr>
                    <w:r>
                      <w:rPr>
                        <w:b/>
                      </w:rPr>
                      <w:t xml:space="preserve">COMPETITIVE ADVANTAGE </w:t>
                    </w:r>
                  </w:p>
                  <w:p w:rsidR="006060DD" w:rsidRPr="00F03A19" w:rsidRDefault="006060DD" w:rsidP="00F03A19"/>
                </w:txbxContent>
              </v:textbox>
            </v:rect>
            <v:rect id="Rectangle 7" o:spid="_x0000_s1029" style="position:absolute;left:19621;top:26574;width:24860;height:135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d2L8EA&#10;AADaAAAADwAAAGRycy9kb3ducmV2LnhtbESPQWsCMRSE7wX/Q3iCt5q1hyqrUUQqSA8VV3/AY/Pc&#10;LG5eYhJ1/femUOhxmJlvmMWqt524U4itYwWTcQGCuHa65UbB6bh9n4GICVlj55gUPCnCajl4W2Cp&#10;3YMPdK9SIzKEY4kKTEq+lDLWhizGsfPE2Tu7YDFlGRqpAz4y3Hbyoyg+pcWW84JBTxtD9aW6WQU+&#10;rP3efJnjtv8Ju+/mVrXm+lRqNOzXcxCJ+vQf/mvvtIIp/F7JN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Xdi/BAAAA2gAAAA8AAAAAAAAAAAAAAAAAmAIAAGRycy9kb3du&#10;cmV2LnhtbFBLBQYAAAAABAAEAPUAAACGAwAAAAA=&#10;" fillcolor="white [3201]" strokecolor="black [3213]" strokeweight="1pt">
              <v:textbox>
                <w:txbxContent>
                  <w:p w:rsidR="006060DD" w:rsidRPr="003F22F0" w:rsidRDefault="006060DD" w:rsidP="003F22F0">
                    <w:r w:rsidRPr="003F22F0">
                      <w:t>Governemnt regulations and policies such as taxe policy</w:t>
                    </w:r>
                  </w:p>
                  <w:p w:rsidR="006060DD" w:rsidRPr="003F22F0" w:rsidRDefault="006060DD" w:rsidP="003F22F0">
                    <w:r w:rsidRPr="003F22F0">
                      <w:t xml:space="preserve">Reate of new entrants </w:t>
                    </w:r>
                  </w:p>
                  <w:p w:rsidR="006060DD" w:rsidRPr="003F22F0" w:rsidRDefault="006060DD" w:rsidP="003F22F0">
                    <w:r w:rsidRPr="003F22F0">
                      <w:t xml:space="preserve">Nature of external environment </w:t>
                    </w:r>
                  </w:p>
                </w:txbxContent>
              </v:textbox>
            </v:rect>
            <v:shapetype id="_x0000_t32" coordsize="21600,21600" o:spt="32" o:oned="t" path="m,l21600,21600e" filled="f">
              <v:path arrowok="t" fillok="f" o:connecttype="none"/>
              <o:lock v:ext="edit" shapetype="t"/>
            </v:shapetype>
            <v:shape id="Straight Arrow Connector 9" o:spid="_x0000_s1030" type="#_x0000_t32" style="position:absolute;left:24955;top:9906;width:13811;height:4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kVYcIAAADaAAAADwAAAGRycy9kb3ducmV2LnhtbESPQWvCQBSE74X+h+UVvNVNC0qNrmIi&#10;gvXWKJ4f2WcSzL5NsmsS/31XKPQ4zMw3zGozmlr01LnKsoKPaQSCOLe64kLB+bR//wLhPLLG2jIp&#10;eJCDzfr1ZYWxtgP/UJ/5QgQIuxgVlN43sZQuL8mgm9qGOHhX2xn0QXaF1B0OAW5q+RlFc2mw4rBQ&#10;YkNpSfktuxsFA/rLItkWbZrsvg/jrG7np/NRqcnbuF2C8DT6//Bf+6AVLOB5Jdw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kVYcIAAADaAAAADwAAAAAAAAAAAAAA&#10;AAChAgAAZHJzL2Rvd25yZXYueG1sUEsFBgAAAAAEAAQA+QAAAJADAAAAAA==&#10;" strokecolor="black [3200]" strokeweight=".5pt">
              <v:stroke endarrow="block" joinstyle="miter"/>
            </v:shape>
            <v:shape id="Straight Arrow Connector 10" o:spid="_x0000_s1031" type="#_x0000_t32" style="position:absolute;left:32004;top:10001;width:457;height:1657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E58QAAADbAAAADwAAAGRycy9kb3ducmV2LnhtbESPzYrCQBCE7wu+w9CCl0Un62HR6Cgi&#10;CLLsYf15gDbTJiGZnpAZTfTptw+Ct2q6+uuq5bp3tbpTG0rPBr4mCSjizNuScwPn0248AxUissXa&#10;Mxl4UID1avCxxNT6jg90P8ZcCYRDigaKGJtU65AV5DBMfEMsu6tvHUYZ21zbFjuBu1pPk+RbOyxZ&#10;PhTY0LagrDrenIGueh5+K/v5I9j9LZ7+5rPdZW7MaNhvFqAi9fFtfl3vrcSX9NJFB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cTnxAAAANsAAAAPAAAAAAAAAAAA&#10;AAAAAKECAABkcnMvZG93bnJldi54bWxQSwUGAAAAAAQABAD5AAAAkgMAAAAA&#10;" strokecolor="black [3200]" strokeweight=".5pt">
              <v:stroke endarrow="block" joinstyle="miter"/>
            </v:shape>
          </v:group>
        </w:pict>
      </w:r>
    </w:p>
    <w:p w:rsidR="00543564" w:rsidRPr="00184E34" w:rsidRDefault="00543564"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3F22F0">
      <w:pPr>
        <w:tabs>
          <w:tab w:val="left" w:pos="1425"/>
        </w:tabs>
        <w:spacing w:after="0" w:line="480" w:lineRule="auto"/>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680980" w:rsidRPr="00184E34" w:rsidRDefault="00680980"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B054E2" w:rsidRDefault="00B054E2"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B054E2" w:rsidRDefault="00B054E2"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B054E2" w:rsidRPr="00184E34" w:rsidRDefault="00B054E2"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8F06C9" w:rsidRPr="00184E34" w:rsidRDefault="008F06C9" w:rsidP="00DD7A94">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p>
    <w:p w:rsidR="0031075C" w:rsidRPr="0031075C" w:rsidRDefault="00680980" w:rsidP="0031075C">
      <w:pPr>
        <w:tabs>
          <w:tab w:val="left" w:pos="1425"/>
        </w:tabs>
        <w:spacing w:after="0" w:line="480" w:lineRule="auto"/>
        <w:rPr>
          <w:rFonts w:ascii="Times New Roman" w:hAnsi="Times New Roman" w:cs="Times New Roman"/>
          <w:b/>
          <w:color w:val="000000" w:themeColor="text1"/>
          <w:sz w:val="24"/>
          <w:szCs w:val="24"/>
          <w:shd w:val="clear" w:color="auto" w:fill="FFFFFF"/>
        </w:rPr>
      </w:pPr>
      <w:r w:rsidRPr="00184E34">
        <w:rPr>
          <w:rFonts w:ascii="Times New Roman" w:hAnsi="Times New Roman" w:cs="Times New Roman"/>
          <w:b/>
          <w:color w:val="000000" w:themeColor="text1"/>
          <w:sz w:val="24"/>
          <w:szCs w:val="24"/>
          <w:shd w:val="clear" w:color="auto" w:fill="FFFFFF"/>
        </w:rPr>
        <w:lastRenderedPageBreak/>
        <w:t xml:space="preserve">References </w:t>
      </w:r>
      <w:bookmarkStart w:id="0" w:name="_GoBack"/>
      <w:bookmarkEnd w:id="0"/>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Al Shobaki, M. J., &amp; Abu-Naser, S. S. (2017). The Role of the Practice of Excellence Strategies in Education to Achieve Sustainable Competitive Advantage to Institutions of Higher Education-Faculty of Engineering and Information Technology at Al-Azhar University in Gaza a Model.</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Alshubaily, A. (2017). Exploring the key success factors for young airlines. A focus on emirates airlines and its regional competitors' strategy for success. </w:t>
      </w:r>
      <w:r w:rsidRPr="009A3327">
        <w:rPr>
          <w:rFonts w:ascii="Times New Roman" w:eastAsia="Times New Roman" w:hAnsi="Times New Roman" w:cs="Times New Roman"/>
          <w:i/>
          <w:iCs/>
          <w:sz w:val="24"/>
          <w:szCs w:val="24"/>
        </w:rPr>
        <w:t>Saudi Journal of Business and Management Studies</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2</w:t>
      </w:r>
      <w:r w:rsidRPr="009A3327">
        <w:rPr>
          <w:rFonts w:ascii="Times New Roman" w:eastAsia="Times New Roman" w:hAnsi="Times New Roman" w:cs="Times New Roman"/>
          <w:sz w:val="24"/>
          <w:szCs w:val="24"/>
        </w:rPr>
        <w:t>(1), 30-37.</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Annunziata, E., Pucci, T., Frey, M., &amp; Zanni, L. (2018). The role of organizational capabilities in attaining corporate sustainability practices and economic performance: Evidence from Italian wine industry. </w:t>
      </w:r>
      <w:r w:rsidRPr="009A3327">
        <w:rPr>
          <w:rFonts w:ascii="Times New Roman" w:eastAsia="Times New Roman" w:hAnsi="Times New Roman" w:cs="Times New Roman"/>
          <w:i/>
          <w:iCs/>
          <w:sz w:val="24"/>
          <w:szCs w:val="24"/>
        </w:rPr>
        <w:t>Journal of cleaner production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171</w:t>
      </w:r>
      <w:r w:rsidRPr="009A3327">
        <w:rPr>
          <w:rFonts w:ascii="Times New Roman" w:eastAsia="Times New Roman" w:hAnsi="Times New Roman" w:cs="Times New Roman"/>
          <w:sz w:val="24"/>
          <w:szCs w:val="24"/>
        </w:rPr>
        <w:t>, 1300-1311.</w:t>
      </w:r>
    </w:p>
    <w:p w:rsidR="009A3327" w:rsidRPr="009A3327" w:rsidRDefault="009A3327" w:rsidP="009A3327">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Azar, E., O'Brien, W., Carlucci, S., Hong, T., Sonta, A., Kim, J., ... &amp; Ouf, M. M. (2020). Simulation-aided occupant-centric building design: A critical review of tools, methods, and applications. </w:t>
      </w:r>
      <w:r w:rsidRPr="009A3327">
        <w:rPr>
          <w:rFonts w:ascii="Times New Roman" w:hAnsi="Times New Roman" w:cs="Times New Roman"/>
          <w:i/>
          <w:iCs/>
          <w:color w:val="222222"/>
          <w:sz w:val="24"/>
          <w:szCs w:val="24"/>
          <w:shd w:val="clear" w:color="auto" w:fill="FFFFFF"/>
        </w:rPr>
        <w:t>Energy and Buildings</w:t>
      </w:r>
      <w:r w:rsidRPr="009A3327">
        <w:rPr>
          <w:rFonts w:ascii="Times New Roman" w:hAnsi="Times New Roman" w:cs="Times New Roman"/>
          <w:color w:val="222222"/>
          <w:sz w:val="24"/>
          <w:szCs w:val="24"/>
          <w:shd w:val="clear" w:color="auto" w:fill="FFFFFF"/>
        </w:rPr>
        <w:t>, 110292.</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Babić, R. Š., Tatalović, M., &amp; Bajić, J. (2017). Air transport competition challenges. </w:t>
      </w:r>
      <w:r w:rsidRPr="009A3327">
        <w:rPr>
          <w:rFonts w:ascii="Times New Roman" w:eastAsia="Times New Roman" w:hAnsi="Times New Roman" w:cs="Times New Roman"/>
          <w:i/>
          <w:iCs/>
          <w:sz w:val="24"/>
          <w:szCs w:val="24"/>
        </w:rPr>
        <w:t>International Journal for Traffic and Transport Engineering (IJTTE)</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7</w:t>
      </w:r>
      <w:r w:rsidRPr="009A3327">
        <w:rPr>
          <w:rFonts w:ascii="Times New Roman" w:eastAsia="Times New Roman" w:hAnsi="Times New Roman" w:cs="Times New Roman"/>
          <w:sz w:val="24"/>
          <w:szCs w:val="24"/>
        </w:rPr>
        <w:t>(2), 144.</w:t>
      </w:r>
    </w:p>
    <w:p w:rsidR="009A3327" w:rsidRPr="009A3327" w:rsidRDefault="009A3327" w:rsidP="009A3327">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Boons, F., &amp; Lüdeke-Freund, F. (2013). Business models for sustainable innovation: state-of-the-art and steps towards a research agenda. </w:t>
      </w:r>
      <w:r w:rsidRPr="009A3327">
        <w:rPr>
          <w:rFonts w:ascii="Times New Roman" w:hAnsi="Times New Roman" w:cs="Times New Roman"/>
          <w:i/>
          <w:iCs/>
          <w:color w:val="222222"/>
          <w:sz w:val="24"/>
          <w:szCs w:val="24"/>
          <w:shd w:val="clear" w:color="auto" w:fill="FFFFFF"/>
        </w:rPr>
        <w:t>Journal of Cleaner production</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45</w:t>
      </w:r>
      <w:r w:rsidRPr="009A3327">
        <w:rPr>
          <w:rFonts w:ascii="Times New Roman" w:hAnsi="Times New Roman" w:cs="Times New Roman"/>
          <w:color w:val="222222"/>
          <w:sz w:val="24"/>
          <w:szCs w:val="24"/>
          <w:shd w:val="clear" w:color="auto" w:fill="FFFFFF"/>
        </w:rPr>
        <w:t>, 9-19.</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Guimaraes, J. C. F. D., Severo, E. A., &amp; Vasconcelos, C. R. M. D. (2017). Sustainable competitive advantage: a survey of companies in Southern Brazil. </w:t>
      </w:r>
      <w:r w:rsidRPr="009A3327">
        <w:rPr>
          <w:rFonts w:ascii="Times New Roman" w:eastAsia="Times New Roman" w:hAnsi="Times New Roman" w:cs="Times New Roman"/>
          <w:i/>
          <w:iCs/>
          <w:sz w:val="24"/>
          <w:szCs w:val="24"/>
        </w:rPr>
        <w:t>BBR. Brazilian Business Review</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14</w:t>
      </w:r>
      <w:r w:rsidRPr="009A3327">
        <w:rPr>
          <w:rFonts w:ascii="Times New Roman" w:eastAsia="Times New Roman" w:hAnsi="Times New Roman" w:cs="Times New Roman"/>
          <w:sz w:val="24"/>
          <w:szCs w:val="24"/>
        </w:rPr>
        <w:t>(3), 352-367.</w:t>
      </w:r>
    </w:p>
    <w:p w:rsidR="009A3327" w:rsidRPr="009A3327" w:rsidRDefault="009A3327" w:rsidP="009A3327">
      <w:pPr>
        <w:spacing w:line="480" w:lineRule="auto"/>
        <w:ind w:left="720" w:hanging="720"/>
        <w:rPr>
          <w:rFonts w:ascii="Times New Roman" w:hAnsi="Times New Roman" w:cs="Times New Roman"/>
          <w:sz w:val="24"/>
          <w:szCs w:val="24"/>
        </w:rPr>
      </w:pPr>
      <w:r w:rsidRPr="009A3327">
        <w:rPr>
          <w:rFonts w:ascii="Times New Roman" w:hAnsi="Times New Roman" w:cs="Times New Roman"/>
          <w:sz w:val="24"/>
          <w:szCs w:val="24"/>
        </w:rPr>
        <w:lastRenderedPageBreak/>
        <w:t xml:space="preserve">Hakkak, M., &amp; Ghodsi, M. (2015). Development of a sustainable competitive advantage model based on balanced scorecard. </w:t>
      </w:r>
      <w:r w:rsidRPr="009A3327">
        <w:rPr>
          <w:rFonts w:ascii="Times New Roman" w:hAnsi="Times New Roman" w:cs="Times New Roman"/>
          <w:i/>
          <w:iCs/>
          <w:sz w:val="24"/>
          <w:szCs w:val="24"/>
        </w:rPr>
        <w:t>International Journal of Asian Social Science</w:t>
      </w:r>
      <w:r w:rsidRPr="009A3327">
        <w:rPr>
          <w:rFonts w:ascii="Times New Roman" w:hAnsi="Times New Roman" w:cs="Times New Roman"/>
          <w:sz w:val="24"/>
          <w:szCs w:val="24"/>
        </w:rPr>
        <w:t xml:space="preserve">, </w:t>
      </w:r>
      <w:r w:rsidRPr="009A3327">
        <w:rPr>
          <w:rFonts w:ascii="Times New Roman" w:hAnsi="Times New Roman" w:cs="Times New Roman"/>
          <w:i/>
          <w:iCs/>
          <w:sz w:val="24"/>
          <w:szCs w:val="24"/>
        </w:rPr>
        <w:t>5</w:t>
      </w:r>
      <w:r w:rsidRPr="009A3327">
        <w:rPr>
          <w:rFonts w:ascii="Times New Roman" w:hAnsi="Times New Roman" w:cs="Times New Roman"/>
          <w:sz w:val="24"/>
          <w:szCs w:val="24"/>
        </w:rPr>
        <w:t>(5), 298-308.</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hAnsi="Times New Roman" w:cs="Times New Roman"/>
          <w:color w:val="222222"/>
          <w:sz w:val="24"/>
          <w:szCs w:val="24"/>
          <w:shd w:val="clear" w:color="auto" w:fill="FFFFFF"/>
        </w:rPr>
        <w:t>Heward, M., Innes, A., Cutler, C., &amp; Hambidge, S. (2017). Dementia</w:t>
      </w:r>
      <w:r w:rsidRPr="009A3327">
        <w:rPr>
          <w:rFonts w:ascii="Cambria Math" w:hAnsi="Cambria Math" w:cs="Times New Roman"/>
          <w:color w:val="222222"/>
          <w:sz w:val="24"/>
          <w:szCs w:val="24"/>
          <w:shd w:val="clear" w:color="auto" w:fill="FFFFFF"/>
        </w:rPr>
        <w:t>‐</w:t>
      </w:r>
      <w:r w:rsidRPr="009A3327">
        <w:rPr>
          <w:rFonts w:ascii="Times New Roman" w:hAnsi="Times New Roman" w:cs="Times New Roman"/>
          <w:color w:val="222222"/>
          <w:sz w:val="24"/>
          <w:szCs w:val="24"/>
          <w:shd w:val="clear" w:color="auto" w:fill="FFFFFF"/>
        </w:rPr>
        <w:t>friendly communities: challenges and strategies for achieving stakeholder involvement. </w:t>
      </w:r>
      <w:r w:rsidRPr="009A3327">
        <w:rPr>
          <w:rFonts w:ascii="Times New Roman" w:hAnsi="Times New Roman" w:cs="Times New Roman"/>
          <w:i/>
          <w:iCs/>
          <w:color w:val="222222"/>
          <w:sz w:val="24"/>
          <w:szCs w:val="24"/>
          <w:shd w:val="clear" w:color="auto" w:fill="FFFFFF"/>
        </w:rPr>
        <w:t>Health &amp; social care in the community</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25</w:t>
      </w:r>
      <w:r w:rsidRPr="009A3327">
        <w:rPr>
          <w:rFonts w:ascii="Times New Roman" w:hAnsi="Times New Roman" w:cs="Times New Roman"/>
          <w:color w:val="222222"/>
          <w:sz w:val="24"/>
          <w:szCs w:val="24"/>
          <w:shd w:val="clear" w:color="auto" w:fill="FFFFFF"/>
        </w:rPr>
        <w:t>(3), 858-867.</w:t>
      </w:r>
      <w:r w:rsidRPr="009A3327">
        <w:rPr>
          <w:rFonts w:ascii="Times New Roman" w:eastAsia="Times New Roman" w:hAnsi="Times New Roman" w:cs="Times New Roman"/>
          <w:sz w:val="24"/>
          <w:szCs w:val="24"/>
        </w:rPr>
        <w:t xml:space="preserve"> </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Kang, S., &amp; Na, Y. K. (2020). Effects of Strategy Characteristics for Sustainable Competitive Advantage in Sharing Economy Businesses on Creating Shared Value and Performance. </w:t>
      </w:r>
      <w:r w:rsidRPr="009A3327">
        <w:rPr>
          <w:rFonts w:ascii="Times New Roman" w:eastAsia="Times New Roman" w:hAnsi="Times New Roman" w:cs="Times New Roman"/>
          <w:i/>
          <w:iCs/>
          <w:sz w:val="24"/>
          <w:szCs w:val="24"/>
        </w:rPr>
        <w:t>Sustainability</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12</w:t>
      </w:r>
      <w:r w:rsidRPr="009A3327">
        <w:rPr>
          <w:rFonts w:ascii="Times New Roman" w:eastAsia="Times New Roman" w:hAnsi="Times New Roman" w:cs="Times New Roman"/>
          <w:sz w:val="24"/>
          <w:szCs w:val="24"/>
        </w:rPr>
        <w:t>(4), 1397.</w:t>
      </w:r>
    </w:p>
    <w:p w:rsidR="009A3327" w:rsidRPr="009A3327" w:rsidRDefault="009A3327" w:rsidP="009A3327">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Macrory, R. (2014). </w:t>
      </w:r>
      <w:r w:rsidRPr="009A3327">
        <w:rPr>
          <w:rFonts w:ascii="Times New Roman" w:hAnsi="Times New Roman" w:cs="Times New Roman"/>
          <w:i/>
          <w:iCs/>
          <w:color w:val="222222"/>
          <w:sz w:val="24"/>
          <w:szCs w:val="24"/>
          <w:shd w:val="clear" w:color="auto" w:fill="FFFFFF"/>
        </w:rPr>
        <w:t>Regulation, enforcement and governance in environmental law</w:t>
      </w:r>
      <w:r w:rsidRPr="009A3327">
        <w:rPr>
          <w:rFonts w:ascii="Times New Roman" w:hAnsi="Times New Roman" w:cs="Times New Roman"/>
          <w:color w:val="222222"/>
          <w:sz w:val="24"/>
          <w:szCs w:val="24"/>
          <w:shd w:val="clear" w:color="auto" w:fill="FFFFFF"/>
        </w:rPr>
        <w:t>. Bloomsbury Publishing.</w:t>
      </w:r>
    </w:p>
    <w:p w:rsidR="009A3327" w:rsidRPr="009A3327" w:rsidRDefault="009A3327" w:rsidP="009A3327">
      <w:pPr>
        <w:tabs>
          <w:tab w:val="left" w:pos="1425"/>
        </w:tabs>
        <w:spacing w:after="0" w:line="480" w:lineRule="auto"/>
        <w:ind w:hanging="720"/>
        <w:rPr>
          <w:rFonts w:ascii="Times New Roman" w:hAnsi="Times New Roman" w:cs="Times New Roman"/>
          <w:color w:val="000000" w:themeColor="text1"/>
          <w:sz w:val="24"/>
          <w:szCs w:val="24"/>
          <w:shd w:val="clear" w:color="auto" w:fill="FFFFFF"/>
        </w:rPr>
      </w:pPr>
      <w:r w:rsidRPr="009A3327">
        <w:rPr>
          <w:rFonts w:ascii="Times New Roman" w:hAnsi="Times New Roman" w:cs="Times New Roman"/>
          <w:color w:val="222222"/>
          <w:sz w:val="24"/>
          <w:szCs w:val="24"/>
          <w:shd w:val="clear" w:color="auto" w:fill="FFFFFF"/>
        </w:rPr>
        <w:t>McGrath, R. G. (2013). </w:t>
      </w:r>
      <w:r w:rsidRPr="009A3327">
        <w:rPr>
          <w:rFonts w:ascii="Times New Roman" w:hAnsi="Times New Roman" w:cs="Times New Roman"/>
          <w:i/>
          <w:iCs/>
          <w:color w:val="222222"/>
          <w:sz w:val="24"/>
          <w:szCs w:val="24"/>
          <w:shd w:val="clear" w:color="auto" w:fill="FFFFFF"/>
        </w:rPr>
        <w:t>The end of competitive advantage: How to keep your strategy moving as fast as your business</w:t>
      </w:r>
      <w:r w:rsidRPr="009A3327">
        <w:rPr>
          <w:rFonts w:ascii="Times New Roman" w:hAnsi="Times New Roman" w:cs="Times New Roman"/>
          <w:color w:val="222222"/>
          <w:sz w:val="24"/>
          <w:szCs w:val="24"/>
          <w:shd w:val="clear" w:color="auto" w:fill="FFFFFF"/>
        </w:rPr>
        <w:t>. Harvard Business Review Press.</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Odack, R. (2015). </w:t>
      </w:r>
      <w:r w:rsidRPr="009A3327">
        <w:rPr>
          <w:rFonts w:ascii="Times New Roman" w:eastAsia="Times New Roman" w:hAnsi="Times New Roman" w:cs="Times New Roman"/>
          <w:i/>
          <w:iCs/>
          <w:sz w:val="24"/>
          <w:szCs w:val="24"/>
        </w:rPr>
        <w:t>Organization Resource Factors and Sustainable Competitive Advantage in Institutions of Higher Learning A Case of United States International University</w:t>
      </w:r>
      <w:r w:rsidRPr="009A3327">
        <w:rPr>
          <w:rFonts w:ascii="Times New Roman" w:eastAsia="Times New Roman" w:hAnsi="Times New Roman" w:cs="Times New Roman"/>
          <w:sz w:val="24"/>
          <w:szCs w:val="24"/>
        </w:rPr>
        <w:t xml:space="preserve"> (Doctoral dissertation, United States International University-Africa).</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Piraux, N., De Wolf, M., &amp; Lejeune, C. (2018). " The competition challenges between the European airlines and the Gulf airlines and the strategies to implement in order to better face this competition.</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Raynes, C., &amp; Tsui, K. W. H. (2019). Review of Airline-within-Airline strategy: Case studies of the Singapore Airlines Group and Qantas Group. </w:t>
      </w:r>
      <w:r w:rsidRPr="009A3327">
        <w:rPr>
          <w:rFonts w:ascii="Times New Roman" w:eastAsia="Times New Roman" w:hAnsi="Times New Roman" w:cs="Times New Roman"/>
          <w:i/>
          <w:iCs/>
          <w:sz w:val="24"/>
          <w:szCs w:val="24"/>
        </w:rPr>
        <w:t>Case Studies on Transport Policy</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7</w:t>
      </w:r>
      <w:r w:rsidRPr="009A3327">
        <w:rPr>
          <w:rFonts w:ascii="Times New Roman" w:eastAsia="Times New Roman" w:hAnsi="Times New Roman" w:cs="Times New Roman"/>
          <w:sz w:val="24"/>
          <w:szCs w:val="24"/>
        </w:rPr>
        <w:t>(1), 150-165.</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lastRenderedPageBreak/>
        <w:t xml:space="preserve">Renwarin, J. M. (2017). The Influence of Aviation Industrial Environment and Market Orientation on Competitive Strategy and its Effects on Aviation Business Performance (Study on Aviation Industry in Indonesia). </w:t>
      </w:r>
      <w:r w:rsidRPr="009A3327">
        <w:rPr>
          <w:rFonts w:ascii="Times New Roman" w:eastAsia="Times New Roman" w:hAnsi="Times New Roman" w:cs="Times New Roman"/>
          <w:i/>
          <w:iCs/>
          <w:sz w:val="24"/>
          <w:szCs w:val="24"/>
        </w:rPr>
        <w:t>Journal of Internet Banking and Commerce</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22</w:t>
      </w:r>
      <w:r w:rsidRPr="009A3327">
        <w:rPr>
          <w:rFonts w:ascii="Times New Roman" w:eastAsia="Times New Roman" w:hAnsi="Times New Roman" w:cs="Times New Roman"/>
          <w:sz w:val="24"/>
          <w:szCs w:val="24"/>
        </w:rPr>
        <w:t>(3), 1-23.</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Schlumberger, C. E., &amp; Weisskopf, N. (2014). </w:t>
      </w:r>
      <w:r w:rsidRPr="009A3327">
        <w:rPr>
          <w:rFonts w:ascii="Times New Roman" w:eastAsia="Times New Roman" w:hAnsi="Times New Roman" w:cs="Times New Roman"/>
          <w:i/>
          <w:iCs/>
          <w:sz w:val="24"/>
          <w:szCs w:val="24"/>
        </w:rPr>
        <w:t>Ready for Takeoff?: The Potential for Low-cost Carriers in Developing Countries</w:t>
      </w:r>
      <w:r w:rsidRPr="009A3327">
        <w:rPr>
          <w:rFonts w:ascii="Times New Roman" w:eastAsia="Times New Roman" w:hAnsi="Times New Roman" w:cs="Times New Roman"/>
          <w:sz w:val="24"/>
          <w:szCs w:val="24"/>
        </w:rPr>
        <w:t>. The World Bank.</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Seo, G. H. (2020). Competitive Advantages of International Airline Alliances: A Critical Review. </w:t>
      </w:r>
      <w:r w:rsidRPr="009A3327">
        <w:rPr>
          <w:rFonts w:ascii="Times New Roman" w:eastAsia="Times New Roman" w:hAnsi="Times New Roman" w:cs="Times New Roman"/>
          <w:i/>
          <w:iCs/>
          <w:sz w:val="24"/>
          <w:szCs w:val="24"/>
        </w:rPr>
        <w:t>HOLISTICA–Journal of Business and Public Administration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11</w:t>
      </w:r>
      <w:r w:rsidRPr="009A3327">
        <w:rPr>
          <w:rFonts w:ascii="Times New Roman" w:eastAsia="Times New Roman" w:hAnsi="Times New Roman" w:cs="Times New Roman"/>
          <w:sz w:val="24"/>
          <w:szCs w:val="24"/>
        </w:rPr>
        <w:t>(1), 139-145.</w:t>
      </w:r>
    </w:p>
    <w:p w:rsidR="009A3327" w:rsidRPr="009A3327" w:rsidRDefault="009A3327" w:rsidP="009A3327">
      <w:pPr>
        <w:spacing w:after="0" w:line="480" w:lineRule="auto"/>
        <w:ind w:left="720" w:hanging="720"/>
        <w:rPr>
          <w:rFonts w:ascii="Times New Roman" w:hAnsi="Times New Roman" w:cs="Times New Roman"/>
          <w:color w:val="222222"/>
          <w:sz w:val="24"/>
          <w:szCs w:val="24"/>
          <w:shd w:val="clear" w:color="auto" w:fill="FFFFFF"/>
        </w:rPr>
      </w:pPr>
      <w:r w:rsidRPr="009A3327">
        <w:rPr>
          <w:rFonts w:ascii="Times New Roman" w:hAnsi="Times New Roman" w:cs="Times New Roman"/>
          <w:color w:val="222222"/>
          <w:sz w:val="24"/>
          <w:szCs w:val="24"/>
          <w:shd w:val="clear" w:color="auto" w:fill="FFFFFF"/>
        </w:rPr>
        <w:t>Shad, M. K., Lai, F. W., Fatt, C. L., Klemeš, J. J., &amp; Bokhari, A. (2019). Integrating sustainability reporting into enterprise risk management and its relationship with business performance: A conceptual framework. </w:t>
      </w:r>
      <w:r w:rsidRPr="009A3327">
        <w:rPr>
          <w:rFonts w:ascii="Times New Roman" w:hAnsi="Times New Roman" w:cs="Times New Roman"/>
          <w:i/>
          <w:iCs/>
          <w:color w:val="222222"/>
          <w:sz w:val="24"/>
          <w:szCs w:val="24"/>
          <w:shd w:val="clear" w:color="auto" w:fill="FFFFFF"/>
        </w:rPr>
        <w:t>Journal of Cleaner production</w:t>
      </w:r>
      <w:r w:rsidRPr="009A3327">
        <w:rPr>
          <w:rFonts w:ascii="Times New Roman" w:hAnsi="Times New Roman" w:cs="Times New Roman"/>
          <w:color w:val="222222"/>
          <w:sz w:val="24"/>
          <w:szCs w:val="24"/>
          <w:shd w:val="clear" w:color="auto" w:fill="FFFFFF"/>
        </w:rPr>
        <w:t>, </w:t>
      </w:r>
      <w:r w:rsidRPr="009A3327">
        <w:rPr>
          <w:rFonts w:ascii="Times New Roman" w:hAnsi="Times New Roman" w:cs="Times New Roman"/>
          <w:i/>
          <w:iCs/>
          <w:color w:val="222222"/>
          <w:sz w:val="24"/>
          <w:szCs w:val="24"/>
          <w:shd w:val="clear" w:color="auto" w:fill="FFFFFF"/>
        </w:rPr>
        <w:t>208</w:t>
      </w:r>
      <w:r w:rsidRPr="009A3327">
        <w:rPr>
          <w:rFonts w:ascii="Times New Roman" w:hAnsi="Times New Roman" w:cs="Times New Roman"/>
          <w:color w:val="222222"/>
          <w:sz w:val="24"/>
          <w:szCs w:val="24"/>
          <w:shd w:val="clear" w:color="auto" w:fill="FFFFFF"/>
        </w:rPr>
        <w:t>, 415-425.</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Srivastava, M., Franklin, A., &amp; Martinette, L. (2013). Building a sustainable competitive advantage. </w:t>
      </w:r>
      <w:r w:rsidRPr="009A3327">
        <w:rPr>
          <w:rFonts w:ascii="Times New Roman" w:eastAsia="Times New Roman" w:hAnsi="Times New Roman" w:cs="Times New Roman"/>
          <w:i/>
          <w:iCs/>
          <w:sz w:val="24"/>
          <w:szCs w:val="24"/>
        </w:rPr>
        <w:t>Journal of technology management &amp; innovation</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8</w:t>
      </w:r>
      <w:r w:rsidRPr="009A3327">
        <w:rPr>
          <w:rFonts w:ascii="Times New Roman" w:eastAsia="Times New Roman" w:hAnsi="Times New Roman" w:cs="Times New Roman"/>
          <w:sz w:val="24"/>
          <w:szCs w:val="24"/>
        </w:rPr>
        <w:t>(2), 47-60.</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hAnsi="Times New Roman" w:cs="Times New Roman"/>
          <w:color w:val="222222"/>
          <w:sz w:val="24"/>
          <w:szCs w:val="24"/>
          <w:shd w:val="clear" w:color="auto" w:fill="FFFFFF"/>
        </w:rPr>
        <w:t>Stott, R. N., Stone, M., &amp; Fae, J. (2016). Business models in the business-to-business and business-to-consumer worlds–what can each world learn from the other?. </w:t>
      </w:r>
      <w:r w:rsidRPr="009A3327">
        <w:rPr>
          <w:rFonts w:ascii="Times New Roman" w:hAnsi="Times New Roman" w:cs="Times New Roman"/>
          <w:i/>
          <w:iCs/>
          <w:color w:val="222222"/>
          <w:sz w:val="24"/>
          <w:szCs w:val="24"/>
          <w:shd w:val="clear" w:color="auto" w:fill="FFFFFF"/>
        </w:rPr>
        <w:t>Journal of Business &amp; Industrial Marketing</w:t>
      </w:r>
      <w:r w:rsidRPr="009A3327">
        <w:rPr>
          <w:rFonts w:ascii="Times New Roman" w:hAnsi="Times New Roman" w:cs="Times New Roman"/>
          <w:color w:val="222222"/>
          <w:sz w:val="24"/>
          <w:szCs w:val="24"/>
          <w:shd w:val="clear" w:color="auto" w:fill="FFFFFF"/>
        </w:rPr>
        <w:t>.</w:t>
      </w:r>
    </w:p>
    <w:p w:rsidR="009A3327" w:rsidRPr="009A3327" w:rsidRDefault="009A3327" w:rsidP="009A3327">
      <w:pPr>
        <w:spacing w:after="0" w:line="480" w:lineRule="auto"/>
        <w:ind w:left="720" w:hanging="720"/>
        <w:rPr>
          <w:rFonts w:ascii="Times New Roman" w:eastAsia="Times New Roman" w:hAnsi="Times New Roman" w:cs="Times New Roman"/>
          <w:sz w:val="24"/>
          <w:szCs w:val="24"/>
        </w:rPr>
      </w:pPr>
      <w:r w:rsidRPr="009A3327">
        <w:rPr>
          <w:rFonts w:ascii="Times New Roman" w:eastAsia="Times New Roman" w:hAnsi="Times New Roman" w:cs="Times New Roman"/>
          <w:sz w:val="24"/>
          <w:szCs w:val="24"/>
        </w:rPr>
        <w:t xml:space="preserve">Tiroual, R. (2017). Competition and Subsidies in Air Transport Liberalization-The UAE-North American Dispute. </w:t>
      </w:r>
      <w:r w:rsidRPr="009A3327">
        <w:rPr>
          <w:rFonts w:ascii="Times New Roman" w:eastAsia="Times New Roman" w:hAnsi="Times New Roman" w:cs="Times New Roman"/>
          <w:i/>
          <w:iCs/>
          <w:sz w:val="24"/>
          <w:szCs w:val="24"/>
        </w:rPr>
        <w:t>J. Air L. &amp; Com.</w:t>
      </w:r>
      <w:r w:rsidRPr="009A3327">
        <w:rPr>
          <w:rFonts w:ascii="Times New Roman" w:eastAsia="Times New Roman" w:hAnsi="Times New Roman" w:cs="Times New Roman"/>
          <w:sz w:val="24"/>
          <w:szCs w:val="24"/>
        </w:rPr>
        <w:t xml:space="preserve">, </w:t>
      </w:r>
      <w:r w:rsidRPr="009A3327">
        <w:rPr>
          <w:rFonts w:ascii="Times New Roman" w:eastAsia="Times New Roman" w:hAnsi="Times New Roman" w:cs="Times New Roman"/>
          <w:i/>
          <w:iCs/>
          <w:sz w:val="24"/>
          <w:szCs w:val="24"/>
        </w:rPr>
        <w:t>82</w:t>
      </w:r>
      <w:r w:rsidRPr="009A3327">
        <w:rPr>
          <w:rFonts w:ascii="Times New Roman" w:eastAsia="Times New Roman" w:hAnsi="Times New Roman" w:cs="Times New Roman"/>
          <w:sz w:val="24"/>
          <w:szCs w:val="24"/>
        </w:rPr>
        <w:t>, 345.</w:t>
      </w:r>
    </w:p>
    <w:sectPr w:rsidR="009A3327" w:rsidRPr="009A3327" w:rsidSect="00BB76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FC4" w:rsidRDefault="006F2FC4">
      <w:pPr>
        <w:spacing w:after="0" w:line="240" w:lineRule="auto"/>
      </w:pPr>
      <w:r>
        <w:separator/>
      </w:r>
    </w:p>
  </w:endnote>
  <w:endnote w:type="continuationSeparator" w:id="1">
    <w:p w:rsidR="006F2FC4" w:rsidRDefault="006F2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FC4" w:rsidRDefault="006F2FC4">
      <w:pPr>
        <w:spacing w:after="0" w:line="240" w:lineRule="auto"/>
      </w:pPr>
      <w:r>
        <w:separator/>
      </w:r>
    </w:p>
  </w:footnote>
  <w:footnote w:type="continuationSeparator" w:id="1">
    <w:p w:rsidR="006F2FC4" w:rsidRDefault="006F2F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DD" w:rsidRDefault="006060DD">
    <w:pPr>
      <w:pStyle w:val="Header"/>
      <w:jc w:val="right"/>
    </w:pPr>
    <w:r w:rsidRPr="00313942">
      <w:rPr>
        <w:rFonts w:ascii="Times New Roman" w:hAnsi="Times New Roman" w:cs="Times New Roman"/>
        <w:sz w:val="24"/>
        <w:szCs w:val="24"/>
      </w:rPr>
      <w:t>RESEARCH PROPOSAL</w:t>
    </w:r>
    <w:r>
      <w:t xml:space="preserve">                                                                                                                                    </w:t>
    </w:r>
    <w:sdt>
      <w:sdtPr>
        <w:id w:val="138689452"/>
        <w:docPartObj>
          <w:docPartGallery w:val="Page Numbers (Top of Page)"/>
          <w:docPartUnique/>
        </w:docPartObj>
      </w:sdtPr>
      <w:sdtContent>
        <w:fldSimple w:instr=" PAGE   \* MERGEFORMAT ">
          <w:r w:rsidR="009A3327">
            <w:rPr>
              <w:noProof/>
            </w:rPr>
            <w:t>16</w:t>
          </w:r>
        </w:fldSimple>
      </w:sdtContent>
    </w:sdt>
  </w:p>
  <w:p w:rsidR="006060DD" w:rsidRDefault="006060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DD" w:rsidRPr="00313942" w:rsidRDefault="006060DD"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483EBE"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483EBE" w:rsidRPr="00313942">
          <w:rPr>
            <w:rFonts w:ascii="Times New Roman" w:hAnsi="Times New Roman" w:cs="Times New Roman"/>
            <w:sz w:val="24"/>
            <w:szCs w:val="24"/>
          </w:rPr>
          <w:fldChar w:fldCharType="separate"/>
        </w:r>
        <w:r w:rsidR="009A3327">
          <w:rPr>
            <w:rFonts w:ascii="Times New Roman" w:hAnsi="Times New Roman" w:cs="Times New Roman"/>
            <w:noProof/>
            <w:sz w:val="24"/>
            <w:szCs w:val="24"/>
          </w:rPr>
          <w:t>1</w:t>
        </w:r>
        <w:r w:rsidR="00483EBE" w:rsidRPr="0031394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36CD"/>
    <w:multiLevelType w:val="hybridMultilevel"/>
    <w:tmpl w:val="12D850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5595192"/>
    <w:multiLevelType w:val="hybridMultilevel"/>
    <w:tmpl w:val="2C04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2A25A7"/>
    <w:multiLevelType w:val="multilevel"/>
    <w:tmpl w:val="5AA6E3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CFB3C2A"/>
    <w:multiLevelType w:val="hybridMultilevel"/>
    <w:tmpl w:val="9474C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A2370C"/>
    <w:multiLevelType w:val="hybridMultilevel"/>
    <w:tmpl w:val="2E5CCC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D96CBC"/>
    <w:multiLevelType w:val="hybridMultilevel"/>
    <w:tmpl w:val="6A36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FB3B40"/>
    <w:multiLevelType w:val="hybridMultilevel"/>
    <w:tmpl w:val="C8F4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6A0185"/>
    <w:multiLevelType w:val="hybridMultilevel"/>
    <w:tmpl w:val="A716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1"/>
  </w:num>
  <w:num w:numId="5">
    <w:abstractNumId w:val="7"/>
  </w:num>
  <w:num w:numId="6">
    <w:abstractNumId w:val="4"/>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NTS3NDG2NDIzN7NU0lEKTi0uzszPAykwNKwFAD6A96UtAAAA"/>
  </w:docVars>
  <w:rsids>
    <w:rsidRoot w:val="002A75EE"/>
    <w:rsid w:val="00006343"/>
    <w:rsid w:val="00024219"/>
    <w:rsid w:val="00024F9D"/>
    <w:rsid w:val="00042778"/>
    <w:rsid w:val="000574B3"/>
    <w:rsid w:val="000661A7"/>
    <w:rsid w:val="000674C7"/>
    <w:rsid w:val="0007466D"/>
    <w:rsid w:val="00081344"/>
    <w:rsid w:val="000831B3"/>
    <w:rsid w:val="00091F4A"/>
    <w:rsid w:val="000A08BF"/>
    <w:rsid w:val="000A3534"/>
    <w:rsid w:val="000A6836"/>
    <w:rsid w:val="000C0E63"/>
    <w:rsid w:val="000C5C41"/>
    <w:rsid w:val="000E1567"/>
    <w:rsid w:val="000E69CD"/>
    <w:rsid w:val="00120291"/>
    <w:rsid w:val="00121818"/>
    <w:rsid w:val="00147DDB"/>
    <w:rsid w:val="001518F7"/>
    <w:rsid w:val="00156639"/>
    <w:rsid w:val="00163783"/>
    <w:rsid w:val="00171A46"/>
    <w:rsid w:val="00171B80"/>
    <w:rsid w:val="00173593"/>
    <w:rsid w:val="00184E34"/>
    <w:rsid w:val="001B5880"/>
    <w:rsid w:val="001E03F8"/>
    <w:rsid w:val="001E3A54"/>
    <w:rsid w:val="001E5AA2"/>
    <w:rsid w:val="00207F62"/>
    <w:rsid w:val="00215596"/>
    <w:rsid w:val="0023517D"/>
    <w:rsid w:val="002500DA"/>
    <w:rsid w:val="002779A1"/>
    <w:rsid w:val="00283899"/>
    <w:rsid w:val="00294421"/>
    <w:rsid w:val="002A75EE"/>
    <w:rsid w:val="002C0522"/>
    <w:rsid w:val="002D4184"/>
    <w:rsid w:val="002D4DEA"/>
    <w:rsid w:val="00302776"/>
    <w:rsid w:val="00307871"/>
    <w:rsid w:val="0031075C"/>
    <w:rsid w:val="00312506"/>
    <w:rsid w:val="00313942"/>
    <w:rsid w:val="00356C20"/>
    <w:rsid w:val="00372E59"/>
    <w:rsid w:val="0037562E"/>
    <w:rsid w:val="00381128"/>
    <w:rsid w:val="00382465"/>
    <w:rsid w:val="003826AC"/>
    <w:rsid w:val="00382EEC"/>
    <w:rsid w:val="003A507D"/>
    <w:rsid w:val="003B391F"/>
    <w:rsid w:val="003E0CA8"/>
    <w:rsid w:val="003E27A1"/>
    <w:rsid w:val="003E2B56"/>
    <w:rsid w:val="003F22F0"/>
    <w:rsid w:val="003F47B3"/>
    <w:rsid w:val="0043233C"/>
    <w:rsid w:val="00445830"/>
    <w:rsid w:val="004629C5"/>
    <w:rsid w:val="004813B4"/>
    <w:rsid w:val="00483EBE"/>
    <w:rsid w:val="00484BA0"/>
    <w:rsid w:val="00485448"/>
    <w:rsid w:val="0048588F"/>
    <w:rsid w:val="0049108D"/>
    <w:rsid w:val="00494EA8"/>
    <w:rsid w:val="00496E55"/>
    <w:rsid w:val="004D742E"/>
    <w:rsid w:val="004E43B2"/>
    <w:rsid w:val="004F0898"/>
    <w:rsid w:val="00503E42"/>
    <w:rsid w:val="00504C22"/>
    <w:rsid w:val="00506CC5"/>
    <w:rsid w:val="00530748"/>
    <w:rsid w:val="005374E3"/>
    <w:rsid w:val="00543564"/>
    <w:rsid w:val="00546591"/>
    <w:rsid w:val="00551FD8"/>
    <w:rsid w:val="00555B2D"/>
    <w:rsid w:val="00576054"/>
    <w:rsid w:val="00585DE3"/>
    <w:rsid w:val="005946DC"/>
    <w:rsid w:val="00596DCD"/>
    <w:rsid w:val="00597F25"/>
    <w:rsid w:val="005B413C"/>
    <w:rsid w:val="005C0B72"/>
    <w:rsid w:val="005C2FBE"/>
    <w:rsid w:val="005C425B"/>
    <w:rsid w:val="005D15D4"/>
    <w:rsid w:val="005F1288"/>
    <w:rsid w:val="005F4A68"/>
    <w:rsid w:val="005F54F8"/>
    <w:rsid w:val="006060DD"/>
    <w:rsid w:val="00616D25"/>
    <w:rsid w:val="00631388"/>
    <w:rsid w:val="00634857"/>
    <w:rsid w:val="00634916"/>
    <w:rsid w:val="00646A7E"/>
    <w:rsid w:val="006776B0"/>
    <w:rsid w:val="00680980"/>
    <w:rsid w:val="00687B2E"/>
    <w:rsid w:val="006A4E13"/>
    <w:rsid w:val="006C64E1"/>
    <w:rsid w:val="006D13A1"/>
    <w:rsid w:val="006D2106"/>
    <w:rsid w:val="006D32E3"/>
    <w:rsid w:val="006D4783"/>
    <w:rsid w:val="006F2FC4"/>
    <w:rsid w:val="007219CF"/>
    <w:rsid w:val="00721D3E"/>
    <w:rsid w:val="007374A6"/>
    <w:rsid w:val="007476FA"/>
    <w:rsid w:val="00755397"/>
    <w:rsid w:val="00762ACC"/>
    <w:rsid w:val="00775BC4"/>
    <w:rsid w:val="00787EB7"/>
    <w:rsid w:val="007A7647"/>
    <w:rsid w:val="007B0EB5"/>
    <w:rsid w:val="007E2CBF"/>
    <w:rsid w:val="007E546E"/>
    <w:rsid w:val="00811325"/>
    <w:rsid w:val="00831FFF"/>
    <w:rsid w:val="00846867"/>
    <w:rsid w:val="008527FF"/>
    <w:rsid w:val="00860591"/>
    <w:rsid w:val="0086119B"/>
    <w:rsid w:val="00867430"/>
    <w:rsid w:val="0087260E"/>
    <w:rsid w:val="008939AD"/>
    <w:rsid w:val="008A7D31"/>
    <w:rsid w:val="008C24C8"/>
    <w:rsid w:val="008E604D"/>
    <w:rsid w:val="008F06C9"/>
    <w:rsid w:val="00903ED8"/>
    <w:rsid w:val="00932538"/>
    <w:rsid w:val="00950B74"/>
    <w:rsid w:val="00950C77"/>
    <w:rsid w:val="00953CC8"/>
    <w:rsid w:val="009541BD"/>
    <w:rsid w:val="00971D1F"/>
    <w:rsid w:val="0099193B"/>
    <w:rsid w:val="00993662"/>
    <w:rsid w:val="009A3327"/>
    <w:rsid w:val="009A55CA"/>
    <w:rsid w:val="009B69BC"/>
    <w:rsid w:val="009F5A43"/>
    <w:rsid w:val="00A27E62"/>
    <w:rsid w:val="00A4129D"/>
    <w:rsid w:val="00A649A5"/>
    <w:rsid w:val="00A74364"/>
    <w:rsid w:val="00A81625"/>
    <w:rsid w:val="00A865A2"/>
    <w:rsid w:val="00A86C47"/>
    <w:rsid w:val="00A90E29"/>
    <w:rsid w:val="00A9189B"/>
    <w:rsid w:val="00A91B80"/>
    <w:rsid w:val="00AA3EB2"/>
    <w:rsid w:val="00AB6C34"/>
    <w:rsid w:val="00AF18D9"/>
    <w:rsid w:val="00B01A05"/>
    <w:rsid w:val="00B054E2"/>
    <w:rsid w:val="00B1029C"/>
    <w:rsid w:val="00B158A7"/>
    <w:rsid w:val="00B30EF8"/>
    <w:rsid w:val="00B33C72"/>
    <w:rsid w:val="00B45C3C"/>
    <w:rsid w:val="00B53AC9"/>
    <w:rsid w:val="00B64A6A"/>
    <w:rsid w:val="00B65D37"/>
    <w:rsid w:val="00B72F65"/>
    <w:rsid w:val="00B916F4"/>
    <w:rsid w:val="00B944A6"/>
    <w:rsid w:val="00BA143A"/>
    <w:rsid w:val="00BB76DB"/>
    <w:rsid w:val="00BD24C9"/>
    <w:rsid w:val="00BE11BE"/>
    <w:rsid w:val="00BF38A5"/>
    <w:rsid w:val="00C0134A"/>
    <w:rsid w:val="00C14425"/>
    <w:rsid w:val="00C17E8F"/>
    <w:rsid w:val="00C358C4"/>
    <w:rsid w:val="00C42D1B"/>
    <w:rsid w:val="00C56BB6"/>
    <w:rsid w:val="00C60F05"/>
    <w:rsid w:val="00CA386D"/>
    <w:rsid w:val="00CB3669"/>
    <w:rsid w:val="00CB710A"/>
    <w:rsid w:val="00CC6314"/>
    <w:rsid w:val="00D26800"/>
    <w:rsid w:val="00D3264D"/>
    <w:rsid w:val="00D46AC0"/>
    <w:rsid w:val="00D57C18"/>
    <w:rsid w:val="00D64295"/>
    <w:rsid w:val="00D6539B"/>
    <w:rsid w:val="00D847AA"/>
    <w:rsid w:val="00D8601D"/>
    <w:rsid w:val="00D9261E"/>
    <w:rsid w:val="00DB175E"/>
    <w:rsid w:val="00DB21A8"/>
    <w:rsid w:val="00DD1B87"/>
    <w:rsid w:val="00DD7A94"/>
    <w:rsid w:val="00E16362"/>
    <w:rsid w:val="00E34F15"/>
    <w:rsid w:val="00E41095"/>
    <w:rsid w:val="00E4208E"/>
    <w:rsid w:val="00E64091"/>
    <w:rsid w:val="00E74531"/>
    <w:rsid w:val="00E924AB"/>
    <w:rsid w:val="00E97EC3"/>
    <w:rsid w:val="00EB4491"/>
    <w:rsid w:val="00EF2AA1"/>
    <w:rsid w:val="00F03A19"/>
    <w:rsid w:val="00F126A8"/>
    <w:rsid w:val="00F24B91"/>
    <w:rsid w:val="00F2547B"/>
    <w:rsid w:val="00F3425C"/>
    <w:rsid w:val="00F37700"/>
    <w:rsid w:val="00F651EA"/>
    <w:rsid w:val="00F932BA"/>
    <w:rsid w:val="00FB163E"/>
    <w:rsid w:val="00FB29B5"/>
    <w:rsid w:val="00FD350A"/>
    <w:rsid w:val="00FD5B7C"/>
    <w:rsid w:val="00FE2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Straight Arrow Connector 9"/>
        <o:r id="V:Rule4"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 w:type="paragraph" w:styleId="ListParagraph">
    <w:name w:val="List Paragraph"/>
    <w:basedOn w:val="Normal"/>
    <w:uiPriority w:val="34"/>
    <w:qFormat/>
    <w:rsid w:val="00D57C18"/>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334234429">
      <w:bodyDiv w:val="1"/>
      <w:marLeft w:val="0"/>
      <w:marRight w:val="0"/>
      <w:marTop w:val="0"/>
      <w:marBottom w:val="0"/>
      <w:divBdr>
        <w:top w:val="none" w:sz="0" w:space="0" w:color="auto"/>
        <w:left w:val="none" w:sz="0" w:space="0" w:color="auto"/>
        <w:bottom w:val="none" w:sz="0" w:space="0" w:color="auto"/>
        <w:right w:val="none" w:sz="0" w:space="0" w:color="auto"/>
      </w:divBdr>
      <w:divsChild>
        <w:div w:id="1789812663">
          <w:marLeft w:val="0"/>
          <w:marRight w:val="0"/>
          <w:marTop w:val="0"/>
          <w:marBottom w:val="0"/>
          <w:divBdr>
            <w:top w:val="none" w:sz="0" w:space="0" w:color="auto"/>
            <w:left w:val="none" w:sz="0" w:space="0" w:color="auto"/>
            <w:bottom w:val="none" w:sz="0" w:space="0" w:color="auto"/>
            <w:right w:val="none" w:sz="0" w:space="0" w:color="auto"/>
          </w:divBdr>
        </w:div>
      </w:divsChild>
    </w:div>
    <w:div w:id="594900045">
      <w:bodyDiv w:val="1"/>
      <w:marLeft w:val="0"/>
      <w:marRight w:val="0"/>
      <w:marTop w:val="0"/>
      <w:marBottom w:val="0"/>
      <w:divBdr>
        <w:top w:val="none" w:sz="0" w:space="0" w:color="auto"/>
        <w:left w:val="none" w:sz="0" w:space="0" w:color="auto"/>
        <w:bottom w:val="none" w:sz="0" w:space="0" w:color="auto"/>
        <w:right w:val="none" w:sz="0" w:space="0" w:color="auto"/>
      </w:divBdr>
      <w:divsChild>
        <w:div w:id="1802845039">
          <w:marLeft w:val="0"/>
          <w:marRight w:val="0"/>
          <w:marTop w:val="0"/>
          <w:marBottom w:val="0"/>
          <w:divBdr>
            <w:top w:val="none" w:sz="0" w:space="0" w:color="auto"/>
            <w:left w:val="none" w:sz="0" w:space="0" w:color="auto"/>
            <w:bottom w:val="none" w:sz="0" w:space="0" w:color="auto"/>
            <w:right w:val="none" w:sz="0" w:space="0" w:color="auto"/>
          </w:divBdr>
        </w:div>
      </w:divsChild>
    </w:div>
    <w:div w:id="631443711">
      <w:bodyDiv w:val="1"/>
      <w:marLeft w:val="0"/>
      <w:marRight w:val="0"/>
      <w:marTop w:val="0"/>
      <w:marBottom w:val="0"/>
      <w:divBdr>
        <w:top w:val="none" w:sz="0" w:space="0" w:color="auto"/>
        <w:left w:val="none" w:sz="0" w:space="0" w:color="auto"/>
        <w:bottom w:val="none" w:sz="0" w:space="0" w:color="auto"/>
        <w:right w:val="none" w:sz="0" w:space="0" w:color="auto"/>
      </w:divBdr>
      <w:divsChild>
        <w:div w:id="93943367">
          <w:marLeft w:val="0"/>
          <w:marRight w:val="0"/>
          <w:marTop w:val="0"/>
          <w:marBottom w:val="0"/>
          <w:divBdr>
            <w:top w:val="none" w:sz="0" w:space="0" w:color="auto"/>
            <w:left w:val="none" w:sz="0" w:space="0" w:color="auto"/>
            <w:bottom w:val="none" w:sz="0" w:space="0" w:color="auto"/>
            <w:right w:val="none" w:sz="0" w:space="0" w:color="auto"/>
          </w:divBdr>
        </w:div>
      </w:divsChild>
    </w:div>
    <w:div w:id="757604735">
      <w:bodyDiv w:val="1"/>
      <w:marLeft w:val="0"/>
      <w:marRight w:val="0"/>
      <w:marTop w:val="0"/>
      <w:marBottom w:val="0"/>
      <w:divBdr>
        <w:top w:val="none" w:sz="0" w:space="0" w:color="auto"/>
        <w:left w:val="none" w:sz="0" w:space="0" w:color="auto"/>
        <w:bottom w:val="none" w:sz="0" w:space="0" w:color="auto"/>
        <w:right w:val="none" w:sz="0" w:space="0" w:color="auto"/>
      </w:divBdr>
      <w:divsChild>
        <w:div w:id="1780563713">
          <w:marLeft w:val="0"/>
          <w:marRight w:val="0"/>
          <w:marTop w:val="0"/>
          <w:marBottom w:val="0"/>
          <w:divBdr>
            <w:top w:val="none" w:sz="0" w:space="0" w:color="auto"/>
            <w:left w:val="none" w:sz="0" w:space="0" w:color="auto"/>
            <w:bottom w:val="none" w:sz="0" w:space="0" w:color="auto"/>
            <w:right w:val="none" w:sz="0" w:space="0" w:color="auto"/>
          </w:divBdr>
        </w:div>
      </w:divsChild>
    </w:div>
    <w:div w:id="1295990556">
      <w:bodyDiv w:val="1"/>
      <w:marLeft w:val="0"/>
      <w:marRight w:val="0"/>
      <w:marTop w:val="0"/>
      <w:marBottom w:val="0"/>
      <w:divBdr>
        <w:top w:val="none" w:sz="0" w:space="0" w:color="auto"/>
        <w:left w:val="none" w:sz="0" w:space="0" w:color="auto"/>
        <w:bottom w:val="none" w:sz="0" w:space="0" w:color="auto"/>
        <w:right w:val="none" w:sz="0" w:space="0" w:color="auto"/>
      </w:divBdr>
      <w:divsChild>
        <w:div w:id="576718967">
          <w:marLeft w:val="0"/>
          <w:marRight w:val="0"/>
          <w:marTop w:val="0"/>
          <w:marBottom w:val="0"/>
          <w:divBdr>
            <w:top w:val="none" w:sz="0" w:space="0" w:color="auto"/>
            <w:left w:val="none" w:sz="0" w:space="0" w:color="auto"/>
            <w:bottom w:val="none" w:sz="0" w:space="0" w:color="auto"/>
            <w:right w:val="none" w:sz="0" w:space="0" w:color="auto"/>
          </w:divBdr>
        </w:div>
      </w:divsChild>
    </w:div>
    <w:div w:id="1324042914">
      <w:bodyDiv w:val="1"/>
      <w:marLeft w:val="0"/>
      <w:marRight w:val="0"/>
      <w:marTop w:val="0"/>
      <w:marBottom w:val="0"/>
      <w:divBdr>
        <w:top w:val="none" w:sz="0" w:space="0" w:color="auto"/>
        <w:left w:val="none" w:sz="0" w:space="0" w:color="auto"/>
        <w:bottom w:val="none" w:sz="0" w:space="0" w:color="auto"/>
        <w:right w:val="none" w:sz="0" w:space="0" w:color="auto"/>
      </w:divBdr>
      <w:divsChild>
        <w:div w:id="843394970">
          <w:marLeft w:val="0"/>
          <w:marRight w:val="0"/>
          <w:marTop w:val="0"/>
          <w:marBottom w:val="0"/>
          <w:divBdr>
            <w:top w:val="none" w:sz="0" w:space="0" w:color="auto"/>
            <w:left w:val="none" w:sz="0" w:space="0" w:color="auto"/>
            <w:bottom w:val="none" w:sz="0" w:space="0" w:color="auto"/>
            <w:right w:val="none" w:sz="0" w:space="0" w:color="auto"/>
          </w:divBdr>
        </w:div>
      </w:divsChild>
    </w:div>
    <w:div w:id="14054507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441">
          <w:marLeft w:val="0"/>
          <w:marRight w:val="0"/>
          <w:marTop w:val="0"/>
          <w:marBottom w:val="0"/>
          <w:divBdr>
            <w:top w:val="none" w:sz="0" w:space="0" w:color="auto"/>
            <w:left w:val="none" w:sz="0" w:space="0" w:color="auto"/>
            <w:bottom w:val="none" w:sz="0" w:space="0" w:color="auto"/>
            <w:right w:val="none" w:sz="0" w:space="0" w:color="auto"/>
          </w:divBdr>
        </w:div>
      </w:divsChild>
    </w:div>
    <w:div w:id="1571035148">
      <w:bodyDiv w:val="1"/>
      <w:marLeft w:val="0"/>
      <w:marRight w:val="0"/>
      <w:marTop w:val="0"/>
      <w:marBottom w:val="0"/>
      <w:divBdr>
        <w:top w:val="none" w:sz="0" w:space="0" w:color="auto"/>
        <w:left w:val="none" w:sz="0" w:space="0" w:color="auto"/>
        <w:bottom w:val="none" w:sz="0" w:space="0" w:color="auto"/>
        <w:right w:val="none" w:sz="0" w:space="0" w:color="auto"/>
      </w:divBdr>
      <w:divsChild>
        <w:div w:id="1654479894">
          <w:marLeft w:val="0"/>
          <w:marRight w:val="0"/>
          <w:marTop w:val="0"/>
          <w:marBottom w:val="0"/>
          <w:divBdr>
            <w:top w:val="none" w:sz="0" w:space="0" w:color="auto"/>
            <w:left w:val="none" w:sz="0" w:space="0" w:color="auto"/>
            <w:bottom w:val="none" w:sz="0" w:space="0" w:color="auto"/>
            <w:right w:val="none" w:sz="0" w:space="0" w:color="auto"/>
          </w:divBdr>
        </w:div>
      </w:divsChild>
    </w:div>
    <w:div w:id="1800950159">
      <w:bodyDiv w:val="1"/>
      <w:marLeft w:val="0"/>
      <w:marRight w:val="0"/>
      <w:marTop w:val="0"/>
      <w:marBottom w:val="0"/>
      <w:divBdr>
        <w:top w:val="none" w:sz="0" w:space="0" w:color="auto"/>
        <w:left w:val="none" w:sz="0" w:space="0" w:color="auto"/>
        <w:bottom w:val="none" w:sz="0" w:space="0" w:color="auto"/>
        <w:right w:val="none" w:sz="0" w:space="0" w:color="auto"/>
      </w:divBdr>
    </w:div>
    <w:div w:id="1952200669">
      <w:bodyDiv w:val="1"/>
      <w:marLeft w:val="0"/>
      <w:marRight w:val="0"/>
      <w:marTop w:val="0"/>
      <w:marBottom w:val="0"/>
      <w:divBdr>
        <w:top w:val="none" w:sz="0" w:space="0" w:color="auto"/>
        <w:left w:val="none" w:sz="0" w:space="0" w:color="auto"/>
        <w:bottom w:val="none" w:sz="0" w:space="0" w:color="auto"/>
        <w:right w:val="none" w:sz="0" w:space="0" w:color="auto"/>
      </w:divBdr>
      <w:divsChild>
        <w:div w:id="1988313703">
          <w:marLeft w:val="0"/>
          <w:marRight w:val="0"/>
          <w:marTop w:val="0"/>
          <w:marBottom w:val="0"/>
          <w:divBdr>
            <w:top w:val="none" w:sz="0" w:space="0" w:color="auto"/>
            <w:left w:val="none" w:sz="0" w:space="0" w:color="auto"/>
            <w:bottom w:val="none" w:sz="0" w:space="0" w:color="auto"/>
            <w:right w:val="none" w:sz="0" w:space="0" w:color="auto"/>
          </w:divBdr>
        </w:div>
      </w:divsChild>
    </w:div>
    <w:div w:id="208610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D4647-2102-46F3-99B8-B749D4A1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18</Pages>
  <Words>4234</Words>
  <Characters>24135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asus</cp:lastModifiedBy>
  <cp:revision>10</cp:revision>
  <dcterms:created xsi:type="dcterms:W3CDTF">2020-09-29T01:33:00Z</dcterms:created>
  <dcterms:modified xsi:type="dcterms:W3CDTF">2020-11-02T09:05:00Z</dcterms:modified>
</cp:coreProperties>
</file>